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5B4B53" w:rsidRDefault="00F66017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8"/>
          <w:szCs w:val="48"/>
        </w:rPr>
      </w:pPr>
      <w:r w:rsidRPr="005B4B53">
        <w:rPr>
          <w:rFonts w:eastAsia="Times New Roman" w:cs="Times New Roman"/>
          <w:b/>
          <w:bCs/>
          <w:color w:val="000000"/>
          <w:sz w:val="48"/>
          <w:szCs w:val="48"/>
        </w:rPr>
        <w:t>Инструкция по охране труда</w:t>
      </w:r>
    </w:p>
    <w:p w14:paraId="2252118F" w14:textId="20F17E67" w:rsidR="00004270" w:rsidRPr="005B4B53" w:rsidRDefault="00004270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5B4B53">
        <w:rPr>
          <w:rFonts w:eastAsia="Times New Roman" w:cs="Times New Roman"/>
          <w:b/>
          <w:bCs/>
          <w:color w:val="000000"/>
          <w:sz w:val="40"/>
          <w:szCs w:val="40"/>
        </w:rPr>
        <w:t>компетенция «</w:t>
      </w:r>
      <w:r w:rsidR="005B4B53" w:rsidRPr="005B4B53">
        <w:rPr>
          <w:rFonts w:eastAsia="Times New Roman" w:cs="Times New Roman"/>
          <w:b/>
          <w:bCs/>
          <w:color w:val="000000"/>
          <w:sz w:val="40"/>
          <w:szCs w:val="40"/>
        </w:rPr>
        <w:t>Н</w:t>
      </w:r>
      <w:r w:rsidR="00F46805" w:rsidRPr="005B4B53">
        <w:rPr>
          <w:rFonts w:eastAsia="Times New Roman" w:cs="Times New Roman"/>
          <w:b/>
          <w:bCs/>
          <w:color w:val="000000"/>
          <w:sz w:val="40"/>
          <w:szCs w:val="40"/>
        </w:rPr>
        <w:t>огтевой сервис»</w:t>
      </w:r>
    </w:p>
    <w:p w14:paraId="40EB9965" w14:textId="4D65D4A2" w:rsidR="0033560E" w:rsidRPr="005B4B53" w:rsidRDefault="00004270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5B4B53">
        <w:rPr>
          <w:rFonts w:eastAsia="Times New Roman" w:cs="Times New Roman"/>
          <w:b/>
          <w:bCs/>
          <w:sz w:val="36"/>
          <w:szCs w:val="36"/>
        </w:rPr>
        <w:t xml:space="preserve"> </w:t>
      </w:r>
      <w:r w:rsidR="00E26785" w:rsidRPr="005B4B53">
        <w:rPr>
          <w:rFonts w:eastAsia="Times New Roman" w:cs="Times New Roman"/>
          <w:b/>
          <w:bCs/>
          <w:sz w:val="36"/>
          <w:szCs w:val="36"/>
        </w:rPr>
        <w:t>Итогового этапа</w:t>
      </w:r>
      <w:r w:rsidR="0033560E" w:rsidRPr="005B4B53">
        <w:rPr>
          <w:rFonts w:eastAsia="Times New Roman" w:cs="Times New Roman"/>
          <w:b/>
          <w:bCs/>
          <w:i/>
          <w:sz w:val="36"/>
          <w:szCs w:val="36"/>
        </w:rPr>
        <w:t xml:space="preserve"> </w:t>
      </w:r>
      <w:r w:rsidR="0033560E" w:rsidRPr="005B4B53">
        <w:rPr>
          <w:rFonts w:eastAsia="Times New Roman" w:cs="Times New Roman"/>
          <w:b/>
          <w:bCs/>
          <w:color w:val="000000"/>
          <w:sz w:val="36"/>
          <w:szCs w:val="36"/>
        </w:rPr>
        <w:t>Чемпионата</w:t>
      </w:r>
      <w:r w:rsidR="00584FB3" w:rsidRPr="005B4B53">
        <w:rPr>
          <w:rFonts w:eastAsia="Times New Roman" w:cs="Times New Roman"/>
          <w:b/>
          <w:bCs/>
          <w:color w:val="000000"/>
          <w:sz w:val="36"/>
          <w:szCs w:val="36"/>
        </w:rPr>
        <w:t xml:space="preserve"> по профессиональному мастерству «Профессионалы» в 20</w:t>
      </w:r>
      <w:r w:rsidR="00F46805" w:rsidRPr="005B4B53">
        <w:rPr>
          <w:rFonts w:eastAsia="Times New Roman" w:cs="Times New Roman"/>
          <w:b/>
          <w:bCs/>
          <w:color w:val="000000"/>
          <w:sz w:val="36"/>
          <w:szCs w:val="36"/>
        </w:rPr>
        <w:t>24</w:t>
      </w:r>
      <w:r w:rsidR="00584FB3" w:rsidRPr="005B4B53">
        <w:rPr>
          <w:rFonts w:eastAsia="Times New Roman" w:cs="Times New Roman"/>
          <w:b/>
          <w:bCs/>
          <w:color w:val="000000"/>
          <w:sz w:val="36"/>
          <w:szCs w:val="36"/>
        </w:rPr>
        <w:t xml:space="preserve"> г.</w:t>
      </w:r>
      <w:r w:rsidR="00C878B1" w:rsidRPr="005B4B53">
        <w:rPr>
          <w:rFonts w:eastAsia="Times New Roman" w:cs="Times New Roman"/>
          <w:b/>
          <w:bCs/>
          <w:color w:val="000000"/>
          <w:sz w:val="36"/>
          <w:szCs w:val="36"/>
        </w:rPr>
        <w:t xml:space="preserve"> </w:t>
      </w:r>
    </w:p>
    <w:p w14:paraId="1182EF65" w14:textId="34A8E64A" w:rsidR="00F36D6B" w:rsidRPr="005B4B53" w:rsidRDefault="00F36D6B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5B4B53">
        <w:rPr>
          <w:rFonts w:eastAsia="Times New Roman" w:cs="Times New Roman"/>
          <w:b/>
          <w:bCs/>
          <w:color w:val="000000"/>
          <w:sz w:val="36"/>
          <w:szCs w:val="36"/>
        </w:rPr>
        <w:t xml:space="preserve">Юниоры </w:t>
      </w:r>
      <w:r w:rsidR="00C878B1" w:rsidRPr="005B4B53">
        <w:rPr>
          <w:rFonts w:eastAsia="Times New Roman" w:cs="Times New Roman"/>
          <w:b/>
          <w:bCs/>
          <w:color w:val="000000"/>
          <w:sz w:val="36"/>
          <w:szCs w:val="36"/>
        </w:rPr>
        <w:t xml:space="preserve">от </w:t>
      </w:r>
      <w:r w:rsidRPr="005B4B53">
        <w:rPr>
          <w:rFonts w:eastAsia="Times New Roman" w:cs="Times New Roman"/>
          <w:b/>
          <w:bCs/>
          <w:color w:val="000000"/>
          <w:sz w:val="36"/>
          <w:szCs w:val="36"/>
        </w:rPr>
        <w:t>14</w:t>
      </w:r>
      <w:r w:rsidR="005B4B53" w:rsidRPr="005B4B53">
        <w:rPr>
          <w:rFonts w:eastAsia="Times New Roman" w:cs="Times New Roman"/>
          <w:b/>
          <w:bCs/>
          <w:color w:val="000000"/>
          <w:sz w:val="36"/>
          <w:szCs w:val="36"/>
        </w:rPr>
        <w:t xml:space="preserve"> </w:t>
      </w:r>
      <w:r w:rsidR="00C878B1" w:rsidRPr="005B4B53">
        <w:rPr>
          <w:rFonts w:eastAsia="Times New Roman" w:cs="Times New Roman"/>
          <w:b/>
          <w:bCs/>
          <w:color w:val="000000"/>
          <w:sz w:val="36"/>
          <w:szCs w:val="36"/>
        </w:rPr>
        <w:t>лет</w:t>
      </w:r>
    </w:p>
    <w:p w14:paraId="417850AC" w14:textId="63CABF0E" w:rsidR="00584FB3" w:rsidRPr="00004270" w:rsidRDefault="0033560E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5EA198CD" w:rsidR="001A206B" w:rsidRDefault="001A206B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6FD9E5" w14:textId="77777777" w:rsidR="005B4B53" w:rsidRDefault="005B4B53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B7FF21" w14:textId="56DEAA54" w:rsidR="001A206B" w:rsidRPr="005B4B53" w:rsidRDefault="00F4680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2024</w:t>
      </w:r>
      <w:r w:rsidR="005B4B53" w:rsidRPr="005B4B5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B4B53">
        <w:rPr>
          <w:rFonts w:eastAsia="Times New Roman" w:cs="Times New Roman"/>
          <w:color w:val="000000"/>
          <w:sz w:val="28"/>
          <w:szCs w:val="28"/>
        </w:rPr>
        <w:t>г</w:t>
      </w:r>
      <w:r w:rsidR="00004270" w:rsidRPr="005B4B53">
        <w:rPr>
          <w:rFonts w:eastAsia="Times New Roman" w:cs="Times New Roman"/>
          <w:color w:val="000000"/>
          <w:sz w:val="28"/>
          <w:szCs w:val="28"/>
        </w:rPr>
        <w:t>.</w:t>
      </w:r>
    </w:p>
    <w:p w14:paraId="2B326AC8" w14:textId="77777777" w:rsidR="001A206B" w:rsidRPr="005B4B53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sz w:val="28"/>
          <w:szCs w:val="28"/>
        </w:rPr>
      </w:pPr>
      <w:r w:rsidRPr="005B4B53">
        <w:rPr>
          <w:rFonts w:eastAsia="Times New Roman" w:cs="Times New Roman"/>
          <w:b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5B4B53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5B4B53">
            <w:fldChar w:fldCharType="begin"/>
          </w:r>
          <w:r w:rsidRPr="005B4B53">
            <w:instrText xml:space="preserve"> TOC \h \u \z </w:instrText>
          </w:r>
          <w:r w:rsidRPr="005B4B53">
            <w:fldChar w:fldCharType="separate"/>
          </w:r>
          <w:hyperlink w:anchor="_heading=h.30j0zll" w:tooltip="#_heading=h.30j0zll" w:history="1">
            <w:r w:rsidRPr="005B4B53">
              <w:rPr>
                <w:rFonts w:eastAsia="Times New Roman" w:cs="Times New Roman"/>
                <w:sz w:val="28"/>
                <w:szCs w:val="28"/>
              </w:rPr>
              <w:t>1. Область применения</w:t>
            </w:r>
          </w:hyperlink>
          <w:hyperlink w:anchor="_heading=h.30j0zll" w:tooltip="#_heading=h.30j0zll" w:history="1">
            <w:r w:rsidRPr="005B4B53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5B4B53" w:rsidRDefault="005D243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5B4B53">
              <w:rPr>
                <w:rFonts w:eastAsia="Times New Roman" w:cs="Times New Roman"/>
                <w:sz w:val="28"/>
                <w:szCs w:val="28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5B4B53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1006F342" w14:textId="373150C7" w:rsidR="001A206B" w:rsidRPr="005B4B53" w:rsidRDefault="005D243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5B4B53">
              <w:rPr>
                <w:rFonts w:eastAsia="Times New Roman" w:cs="Times New Roman"/>
                <w:sz w:val="28"/>
                <w:szCs w:val="28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5B4B53">
              <w:rPr>
                <w:rFonts w:eastAsia="Times New Roman" w:cs="Times New Roman"/>
                <w:sz w:val="28"/>
                <w:szCs w:val="28"/>
              </w:rPr>
              <w:tab/>
            </w:r>
            <w:r w:rsidR="00CB41C0">
              <w:rPr>
                <w:rFonts w:eastAsia="Times New Roman" w:cs="Times New Roman"/>
                <w:sz w:val="28"/>
                <w:szCs w:val="28"/>
              </w:rPr>
              <w:t>7</w:t>
            </w:r>
          </w:hyperlink>
        </w:p>
        <w:p w14:paraId="75AEF0BB" w14:textId="56E0EF12" w:rsidR="001A206B" w:rsidRPr="005B4B53" w:rsidRDefault="005D243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5B4B53">
              <w:rPr>
                <w:rFonts w:eastAsia="Times New Roman" w:cs="Times New Roman"/>
                <w:sz w:val="28"/>
                <w:szCs w:val="28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5B4B53">
              <w:rPr>
                <w:rFonts w:eastAsia="Times New Roman" w:cs="Times New Roman"/>
                <w:sz w:val="28"/>
                <w:szCs w:val="28"/>
              </w:rPr>
              <w:tab/>
            </w:r>
            <w:r w:rsidR="00CB41C0">
              <w:rPr>
                <w:rFonts w:eastAsia="Times New Roman" w:cs="Times New Roman"/>
                <w:sz w:val="28"/>
                <w:szCs w:val="28"/>
              </w:rPr>
              <w:t>11</w:t>
            </w:r>
          </w:hyperlink>
        </w:p>
        <w:p w14:paraId="53563A42" w14:textId="096F76EE" w:rsidR="001A206B" w:rsidRPr="005B4B53" w:rsidRDefault="005D243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5B4B53">
              <w:rPr>
                <w:rFonts w:eastAsia="Times New Roman" w:cs="Times New Roman"/>
                <w:sz w:val="28"/>
                <w:szCs w:val="28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5B4B53">
              <w:rPr>
                <w:rFonts w:eastAsia="Times New Roman" w:cs="Times New Roman"/>
                <w:sz w:val="28"/>
                <w:szCs w:val="28"/>
              </w:rPr>
              <w:tab/>
            </w:r>
            <w:r w:rsidR="00CB41C0">
              <w:rPr>
                <w:rFonts w:eastAsia="Times New Roman" w:cs="Times New Roman"/>
                <w:sz w:val="28"/>
                <w:szCs w:val="28"/>
              </w:rPr>
              <w:t>15</w:t>
            </w:r>
          </w:hyperlink>
        </w:p>
        <w:p w14:paraId="2E05C76D" w14:textId="143230B3" w:rsidR="001A206B" w:rsidRPr="005B4B53" w:rsidRDefault="005D243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5B4B53">
              <w:rPr>
                <w:rFonts w:eastAsia="Times New Roman" w:cs="Times New Roman"/>
                <w:sz w:val="28"/>
                <w:szCs w:val="28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5B4B53">
              <w:rPr>
                <w:rFonts w:eastAsia="Times New Roman" w:cs="Times New Roman"/>
                <w:sz w:val="28"/>
                <w:szCs w:val="28"/>
              </w:rPr>
              <w:tab/>
            </w:r>
            <w:r w:rsidR="00CB41C0">
              <w:rPr>
                <w:rFonts w:eastAsia="Times New Roman" w:cs="Times New Roman"/>
                <w:sz w:val="28"/>
                <w:szCs w:val="28"/>
              </w:rPr>
              <w:t>1</w:t>
            </w:r>
            <w:r w:rsidR="00A8114D" w:rsidRPr="005B4B53">
              <w:rPr>
                <w:rFonts w:eastAsia="Times New Roman" w:cs="Times New Roman"/>
                <w:sz w:val="28"/>
                <w:szCs w:val="28"/>
              </w:rPr>
              <w:t>9</w:t>
            </w:r>
          </w:hyperlink>
        </w:p>
        <w:p w14:paraId="2EC06515" w14:textId="1253C0B7" w:rsidR="001A206B" w:rsidRDefault="005D243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5B4B53">
              <w:rPr>
                <w:rFonts w:eastAsia="Times New Roman" w:cs="Times New Roman"/>
                <w:sz w:val="28"/>
                <w:szCs w:val="28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5B4B53">
              <w:rPr>
                <w:rFonts w:eastAsia="Times New Roman" w:cs="Times New Roman"/>
                <w:sz w:val="28"/>
                <w:szCs w:val="28"/>
              </w:rPr>
              <w:tab/>
            </w:r>
            <w:r w:rsidR="00CB41C0">
              <w:rPr>
                <w:rFonts w:eastAsia="Times New Roman" w:cs="Times New Roman"/>
                <w:sz w:val="28"/>
                <w:szCs w:val="28"/>
              </w:rPr>
              <w:t>2</w:t>
            </w:r>
            <w:r w:rsidR="00A8114D" w:rsidRPr="005B4B53">
              <w:rPr>
                <w:rFonts w:eastAsia="Times New Roman" w:cs="Times New Roman"/>
                <w:sz w:val="28"/>
                <w:szCs w:val="28"/>
              </w:rPr>
              <w:t>0</w:t>
            </w:r>
          </w:hyperlink>
          <w:r w:rsidR="00A8114D" w:rsidRPr="005B4B53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BB33544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50F59EE" w14:textId="58F9CC69" w:rsidR="005B4B53" w:rsidRDefault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223C6E5" w14:textId="3191DE23" w:rsidR="005B4B53" w:rsidRDefault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03BF3B" w14:textId="5ECC1518" w:rsidR="005B4B53" w:rsidRDefault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65231AE" w14:textId="2A48B2A2" w:rsidR="005B4B53" w:rsidRDefault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F9C333" w14:textId="25C246E8" w:rsidR="005B4B53" w:rsidRDefault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92701C8" w14:textId="587C24C8" w:rsidR="005B4B53" w:rsidRDefault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9BDF4E" w14:textId="4FD27439" w:rsidR="005B4B53" w:rsidRDefault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C19415" w14:textId="385AE09E" w:rsidR="005B4B53" w:rsidRDefault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67D1F6" w14:textId="56EE858F" w:rsidR="005B4B53" w:rsidRDefault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786ABD3" w14:textId="247A6E35" w:rsidR="005B4B53" w:rsidRDefault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7E2B5B5" w14:textId="77777777" w:rsidR="005B4B53" w:rsidRDefault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Start w:id="1" w:name="_heading=h.30j0zll"/>
      <w:bookmarkEnd w:id="0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229210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</w:t>
      </w:r>
      <w:r w:rsidR="005B4B53">
        <w:rPr>
          <w:rFonts w:eastAsia="Times New Roman" w:cs="Times New Roman"/>
          <w:color w:val="000000"/>
          <w:sz w:val="28"/>
          <w:szCs w:val="28"/>
        </w:rPr>
        <w:t xml:space="preserve">   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33560E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 w:rsidR="009269AB" w:rsidRPr="0033560E">
        <w:rPr>
          <w:rFonts w:eastAsia="Times New Roman" w:cs="Times New Roman"/>
          <w:iCs/>
          <w:color w:val="000000"/>
          <w:sz w:val="28"/>
          <w:szCs w:val="28"/>
        </w:rPr>
        <w:t>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Чемпионата по профессиональному мастерству «Профессионалы» в </w:t>
      </w:r>
      <w:r w:rsidR="0033560E">
        <w:rPr>
          <w:rFonts w:eastAsia="Times New Roman" w:cs="Times New Roman"/>
          <w:color w:val="000000"/>
          <w:sz w:val="28"/>
          <w:szCs w:val="28"/>
        </w:rPr>
        <w:t>2024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</w:t>
      </w:r>
      <w:r w:rsidR="005B4B53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Чемпионата).</w:t>
      </w:r>
    </w:p>
    <w:p w14:paraId="74DA18A6" w14:textId="111884A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33560E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Чемпионата по профессиональному мастерству «Профессионалы» в </w:t>
      </w:r>
      <w:r w:rsidR="0033560E">
        <w:rPr>
          <w:rFonts w:eastAsia="Times New Roman" w:cs="Times New Roman"/>
          <w:color w:val="000000"/>
          <w:sz w:val="28"/>
          <w:szCs w:val="28"/>
        </w:rPr>
        <w:t>2024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5B4B53">
        <w:rPr>
          <w:rFonts w:eastAsia="Times New Roman" w:cs="Times New Roman"/>
          <w:color w:val="000000"/>
          <w:sz w:val="28"/>
          <w:szCs w:val="28"/>
        </w:rPr>
        <w:t>Н</w:t>
      </w:r>
      <w:r w:rsidR="00F46805">
        <w:rPr>
          <w:rFonts w:eastAsia="Times New Roman" w:cs="Times New Roman"/>
          <w:color w:val="000000"/>
          <w:sz w:val="28"/>
          <w:szCs w:val="28"/>
        </w:rPr>
        <w:t>огтевой сервис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5B4B53" w:rsidRDefault="001A206B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5B4B53" w:rsidRDefault="00A8114D" w:rsidP="005B4B5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B4B53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2DC7137E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 xml:space="preserve">2.1 Правила разработаны на основании следующих документов </w:t>
      </w:r>
      <w:r w:rsidR="005B4B53">
        <w:rPr>
          <w:rFonts w:eastAsia="Times New Roman" w:cs="Times New Roman"/>
          <w:color w:val="000000"/>
          <w:sz w:val="28"/>
          <w:szCs w:val="28"/>
        </w:rPr>
        <w:t xml:space="preserve">                               </w:t>
      </w:r>
      <w:r w:rsidRPr="005B4B53">
        <w:rPr>
          <w:rFonts w:eastAsia="Times New Roman" w:cs="Times New Roman"/>
          <w:color w:val="000000"/>
          <w:sz w:val="28"/>
          <w:szCs w:val="28"/>
        </w:rPr>
        <w:t>и источников:</w:t>
      </w:r>
    </w:p>
    <w:p w14:paraId="7E785071" w14:textId="77777777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735A8EA" w14:textId="75ECCB3C" w:rsidR="00195E92" w:rsidRPr="005B4B53" w:rsidRDefault="00A8114D" w:rsidP="005B4B53">
      <w:pPr>
        <w:pStyle w:val="af6"/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2.1.2.</w:t>
      </w:r>
      <w:r w:rsidR="00195E92" w:rsidRPr="005B4B53">
        <w:rPr>
          <w:rFonts w:cs="Times New Roman"/>
          <w:sz w:val="28"/>
          <w:szCs w:val="28"/>
        </w:rPr>
        <w:t xml:space="preserve"> ФГОС СПО 43.02.17 Технологии индустрии красоты (Утвержден Министерством просвещения РФ </w:t>
      </w:r>
      <w:r w:rsidR="00195E92" w:rsidRPr="005B4B53">
        <w:rPr>
          <w:rFonts w:cs="Times New Roman"/>
          <w:bCs/>
          <w:sz w:val="28"/>
          <w:szCs w:val="28"/>
          <w:shd w:val="clear" w:color="auto" w:fill="FFFFFF"/>
        </w:rPr>
        <w:t>от 26 августа 2022 г. N 775)</w:t>
      </w:r>
      <w:r w:rsidR="005B4B53">
        <w:rPr>
          <w:rFonts w:cs="Times New Roman"/>
          <w:bCs/>
          <w:sz w:val="28"/>
          <w:szCs w:val="28"/>
          <w:shd w:val="clear" w:color="auto" w:fill="FFFFFF"/>
        </w:rPr>
        <w:t>.</w:t>
      </w:r>
    </w:p>
    <w:p w14:paraId="009DCB5D" w14:textId="38A01BAB" w:rsidR="00195E92" w:rsidRPr="005B4B53" w:rsidRDefault="0033560E" w:rsidP="005B4B53">
      <w:pPr>
        <w:tabs>
          <w:tab w:val="left" w:pos="511"/>
        </w:tabs>
        <w:spacing w:line="360" w:lineRule="auto"/>
        <w:ind w:firstLine="709"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2.1.3. </w:t>
      </w:r>
      <w:r w:rsidR="00195E92" w:rsidRPr="005B4B53">
        <w:rPr>
          <w:rFonts w:cs="Times New Roman"/>
          <w:sz w:val="28"/>
          <w:szCs w:val="28"/>
        </w:rPr>
        <w:t xml:space="preserve">Национальный стандарт РФ (ГОСТ Р 58091-2018г; ГОСТ Р 51142-2019г) (утвержден и введен в действие </w:t>
      </w:r>
      <w:r w:rsidR="00195E92" w:rsidRPr="005B4B53">
        <w:rPr>
          <w:rFonts w:cs="Times New Roman"/>
          <w:sz w:val="28"/>
          <w:szCs w:val="28"/>
          <w:shd w:val="clear" w:color="auto" w:fill="FFFFFF"/>
        </w:rPr>
        <w:t xml:space="preserve">Приказом Федерального агентства </w:t>
      </w:r>
      <w:r w:rsidR="0021734D">
        <w:rPr>
          <w:rFonts w:cs="Times New Roman"/>
          <w:sz w:val="28"/>
          <w:szCs w:val="28"/>
          <w:shd w:val="clear" w:color="auto" w:fill="FFFFFF"/>
        </w:rPr>
        <w:t xml:space="preserve">                   </w:t>
      </w:r>
      <w:r w:rsidR="00195E92" w:rsidRPr="005B4B53">
        <w:rPr>
          <w:rFonts w:cs="Times New Roman"/>
          <w:sz w:val="28"/>
          <w:szCs w:val="28"/>
          <w:shd w:val="clear" w:color="auto" w:fill="FFFFFF"/>
        </w:rPr>
        <w:t>по техническому регулированию и метрологии от 27 марта 2019 г. N 105-ст</w:t>
      </w:r>
      <w:r w:rsidR="00195E92" w:rsidRPr="005B4B53">
        <w:rPr>
          <w:rFonts w:cs="Times New Roman"/>
          <w:sz w:val="28"/>
          <w:szCs w:val="28"/>
        </w:rPr>
        <w:t>)</w:t>
      </w:r>
      <w:r w:rsidR="005B4B53">
        <w:rPr>
          <w:rFonts w:cs="Times New Roman"/>
          <w:sz w:val="28"/>
          <w:szCs w:val="28"/>
        </w:rPr>
        <w:t>.</w:t>
      </w:r>
    </w:p>
    <w:p w14:paraId="408F64A9" w14:textId="49B43202" w:rsidR="00195E92" w:rsidRPr="005B4B53" w:rsidRDefault="00195E92" w:rsidP="005B4B53">
      <w:pPr>
        <w:pStyle w:val="af6"/>
        <w:numPr>
          <w:ilvl w:val="2"/>
          <w:numId w:val="15"/>
        </w:numPr>
        <w:tabs>
          <w:tab w:val="left" w:pos="511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  <w:shd w:val="clear" w:color="auto" w:fill="FFFFFF"/>
        </w:rPr>
        <w:t xml:space="preserve">Национальный стандарт РФ ГОСТ Р 50646-2012 «Услуги населению». Термины и определения» (утвержден и введен в действие Приказом Федерального агентства по техническому регулированию </w:t>
      </w:r>
      <w:r w:rsidR="0021734D">
        <w:rPr>
          <w:rFonts w:cs="Times New Roman"/>
          <w:sz w:val="28"/>
          <w:szCs w:val="28"/>
          <w:shd w:val="clear" w:color="auto" w:fill="FFFFFF"/>
        </w:rPr>
        <w:t xml:space="preserve">                               </w:t>
      </w:r>
      <w:r w:rsidR="005B4B53"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5B4B53">
        <w:rPr>
          <w:rFonts w:cs="Times New Roman"/>
          <w:sz w:val="28"/>
          <w:szCs w:val="28"/>
          <w:shd w:val="clear" w:color="auto" w:fill="FFFFFF"/>
        </w:rPr>
        <w:t xml:space="preserve">и метрологии от 29 ноября 2012 г. </w:t>
      </w:r>
      <w:proofErr w:type="gramStart"/>
      <w:r w:rsidRPr="005B4B53">
        <w:rPr>
          <w:rFonts w:cs="Times New Roman"/>
          <w:sz w:val="28"/>
          <w:szCs w:val="28"/>
          <w:shd w:val="clear" w:color="auto" w:fill="FFFFFF"/>
        </w:rPr>
        <w:t>N  1612</w:t>
      </w:r>
      <w:proofErr w:type="gramEnd"/>
      <w:r w:rsidRPr="005B4B53">
        <w:rPr>
          <w:rFonts w:cs="Times New Roman"/>
          <w:sz w:val="28"/>
          <w:szCs w:val="28"/>
          <w:shd w:val="clear" w:color="auto" w:fill="FFFFFF"/>
        </w:rPr>
        <w:t>-ст</w:t>
      </w:r>
      <w:r w:rsidRPr="005B4B53">
        <w:rPr>
          <w:rFonts w:cs="Times New Roman"/>
          <w:sz w:val="28"/>
          <w:szCs w:val="28"/>
        </w:rPr>
        <w:t>)</w:t>
      </w:r>
      <w:r w:rsidR="005B4B53">
        <w:rPr>
          <w:rFonts w:cs="Times New Roman"/>
          <w:sz w:val="28"/>
          <w:szCs w:val="28"/>
        </w:rPr>
        <w:t>.</w:t>
      </w:r>
    </w:p>
    <w:p w14:paraId="581571E0" w14:textId="25F4EE2F" w:rsidR="00195E92" w:rsidRPr="005B4B53" w:rsidRDefault="00195E92" w:rsidP="005B4B53">
      <w:pPr>
        <w:pStyle w:val="af6"/>
        <w:numPr>
          <w:ilvl w:val="2"/>
          <w:numId w:val="15"/>
        </w:numPr>
        <w:tabs>
          <w:tab w:val="left" w:pos="511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  <w:shd w:val="clear" w:color="auto" w:fill="FFFFFF"/>
        </w:rPr>
        <w:t>Национальный стандарт-Разработчик ГОСТ Р52113 «Услуги населению. Номенклатура показателей качества услуг» (утвержден и введен в действие Приказом Федерального агентства по техническому регулированию и метрологии от 6 ноября 2014 г. N 1482-ст</w:t>
      </w:r>
      <w:r w:rsidRPr="005B4B53">
        <w:rPr>
          <w:rFonts w:cs="Times New Roman"/>
          <w:sz w:val="28"/>
          <w:szCs w:val="28"/>
        </w:rPr>
        <w:t>)</w:t>
      </w:r>
      <w:r w:rsidR="005B4B53">
        <w:rPr>
          <w:rFonts w:cs="Times New Roman"/>
          <w:sz w:val="28"/>
          <w:szCs w:val="28"/>
        </w:rPr>
        <w:t>.</w:t>
      </w:r>
    </w:p>
    <w:p w14:paraId="49BE7272" w14:textId="13922ADF" w:rsidR="00195E92" w:rsidRPr="005B4B53" w:rsidRDefault="00195E92" w:rsidP="005B4B53">
      <w:pPr>
        <w:pStyle w:val="af6"/>
        <w:numPr>
          <w:ilvl w:val="2"/>
          <w:numId w:val="15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lastRenderedPageBreak/>
        <w:t xml:space="preserve">Профессиональный стандарт </w:t>
      </w:r>
      <w:r w:rsidR="005B4B53">
        <w:rPr>
          <w:rFonts w:cs="Times New Roman"/>
          <w:sz w:val="28"/>
          <w:szCs w:val="28"/>
        </w:rPr>
        <w:t>«</w:t>
      </w:r>
      <w:r w:rsidRPr="005B4B53">
        <w:rPr>
          <w:rFonts w:cs="Times New Roman"/>
          <w:sz w:val="28"/>
          <w:szCs w:val="28"/>
        </w:rPr>
        <w:t>Специалист по предоставлению маникюрных и педикюрных услуг</w:t>
      </w:r>
      <w:r w:rsidR="005B4B53">
        <w:rPr>
          <w:rFonts w:cs="Times New Roman"/>
          <w:sz w:val="28"/>
          <w:szCs w:val="28"/>
        </w:rPr>
        <w:t>»</w:t>
      </w:r>
      <w:r w:rsidRPr="005B4B53">
        <w:rPr>
          <w:rFonts w:cs="Times New Roman"/>
          <w:sz w:val="28"/>
          <w:szCs w:val="28"/>
        </w:rPr>
        <w:t xml:space="preserve"> (Зарегистрировано в Минюсте России 22.01.2015 N 35647)</w:t>
      </w:r>
      <w:r w:rsidR="005B4B53">
        <w:rPr>
          <w:rFonts w:cs="Times New Roman"/>
          <w:sz w:val="28"/>
          <w:szCs w:val="28"/>
        </w:rPr>
        <w:t>.</w:t>
      </w:r>
    </w:p>
    <w:p w14:paraId="2A39519D" w14:textId="751D0C17" w:rsidR="00195E92" w:rsidRPr="005B4B53" w:rsidRDefault="00195E92" w:rsidP="005B4B53">
      <w:pPr>
        <w:pStyle w:val="af6"/>
        <w:numPr>
          <w:ilvl w:val="2"/>
          <w:numId w:val="15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Межгосударственный стандарт «Услуги бытовые. Классификация организаций» ГОСТ 32610-2014. (принят </w:t>
      </w:r>
      <w:r w:rsidRPr="005B4B53">
        <w:rPr>
          <w:rFonts w:cs="Times New Roman"/>
          <w:sz w:val="28"/>
          <w:szCs w:val="28"/>
          <w:shd w:val="clear" w:color="auto" w:fill="FFFFFF"/>
        </w:rPr>
        <w:t xml:space="preserve">Межгосударственным советом </w:t>
      </w:r>
      <w:r w:rsidR="0021734D">
        <w:rPr>
          <w:rFonts w:cs="Times New Roman"/>
          <w:sz w:val="28"/>
          <w:szCs w:val="28"/>
          <w:shd w:val="clear" w:color="auto" w:fill="FFFFFF"/>
        </w:rPr>
        <w:t xml:space="preserve">                     </w:t>
      </w:r>
      <w:r w:rsidRPr="005B4B53">
        <w:rPr>
          <w:rFonts w:cs="Times New Roman"/>
          <w:sz w:val="28"/>
          <w:szCs w:val="28"/>
          <w:shd w:val="clear" w:color="auto" w:fill="FFFFFF"/>
        </w:rPr>
        <w:t xml:space="preserve">по стандартизации, метрологии и сертификации (протокол от 27 февраля 2014 г. N 64-П) , введен в действие Приказом Федерального агентства </w:t>
      </w:r>
      <w:r w:rsidR="0021734D">
        <w:rPr>
          <w:rFonts w:cs="Times New Roman"/>
          <w:sz w:val="28"/>
          <w:szCs w:val="28"/>
          <w:shd w:val="clear" w:color="auto" w:fill="FFFFFF"/>
        </w:rPr>
        <w:t xml:space="preserve">                                         </w:t>
      </w:r>
      <w:r w:rsidRPr="005B4B53">
        <w:rPr>
          <w:rFonts w:cs="Times New Roman"/>
          <w:sz w:val="28"/>
          <w:szCs w:val="28"/>
          <w:shd w:val="clear" w:color="auto" w:fill="FFFFFF"/>
        </w:rPr>
        <w:t>по техническому регулированию и метрологии от 26 марта 2014 г. N 231-ст</w:t>
      </w:r>
      <w:r w:rsidRPr="005B4B53">
        <w:rPr>
          <w:rFonts w:cs="Times New Roman"/>
          <w:sz w:val="28"/>
          <w:szCs w:val="28"/>
        </w:rPr>
        <w:t xml:space="preserve"> </w:t>
      </w:r>
      <w:r w:rsidR="0021734D">
        <w:rPr>
          <w:rFonts w:cs="Times New Roman"/>
          <w:sz w:val="28"/>
          <w:szCs w:val="28"/>
        </w:rPr>
        <w:t xml:space="preserve">                 </w:t>
      </w:r>
      <w:r w:rsidRPr="005B4B53">
        <w:rPr>
          <w:rFonts w:cs="Times New Roman"/>
          <w:sz w:val="28"/>
          <w:szCs w:val="28"/>
        </w:rPr>
        <w:t>от 01.01.2016</w:t>
      </w:r>
      <w:r w:rsidR="005B4B53">
        <w:rPr>
          <w:rFonts w:cs="Times New Roman"/>
          <w:sz w:val="28"/>
          <w:szCs w:val="28"/>
        </w:rPr>
        <w:t xml:space="preserve"> </w:t>
      </w:r>
      <w:r w:rsidRPr="005B4B53">
        <w:rPr>
          <w:rFonts w:cs="Times New Roman"/>
          <w:sz w:val="28"/>
          <w:szCs w:val="28"/>
        </w:rPr>
        <w:t>г</w:t>
      </w:r>
      <w:r w:rsidR="005B4B53">
        <w:rPr>
          <w:rFonts w:cs="Times New Roman"/>
          <w:sz w:val="28"/>
          <w:szCs w:val="28"/>
        </w:rPr>
        <w:t>.</w:t>
      </w:r>
      <w:r w:rsidRPr="005B4B53">
        <w:rPr>
          <w:rFonts w:cs="Times New Roman"/>
          <w:sz w:val="28"/>
          <w:szCs w:val="28"/>
        </w:rPr>
        <w:t>)</w:t>
      </w:r>
      <w:r w:rsidR="005B4B53">
        <w:rPr>
          <w:rFonts w:cs="Times New Roman"/>
          <w:sz w:val="28"/>
          <w:szCs w:val="28"/>
        </w:rPr>
        <w:t>.</w:t>
      </w:r>
    </w:p>
    <w:p w14:paraId="73FCB179" w14:textId="4B6BF183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ГОСТ Р 70820-2023 Национальный стандарт РФ. Услуги бытовые. </w:t>
      </w:r>
      <w:r w:rsidR="005B4B53">
        <w:rPr>
          <w:rFonts w:cs="Times New Roman"/>
          <w:sz w:val="28"/>
          <w:szCs w:val="28"/>
        </w:rPr>
        <w:t>о</w:t>
      </w:r>
      <w:r w:rsidRPr="005B4B53">
        <w:rPr>
          <w:rFonts w:cs="Times New Roman"/>
          <w:sz w:val="28"/>
          <w:szCs w:val="28"/>
        </w:rPr>
        <w:t>т 18.07.2023 (приказ Федерального аген</w:t>
      </w:r>
      <w:r w:rsidR="0021734D">
        <w:rPr>
          <w:rFonts w:cs="Times New Roman"/>
          <w:sz w:val="28"/>
          <w:szCs w:val="28"/>
        </w:rPr>
        <w:t>т</w:t>
      </w:r>
      <w:r w:rsidRPr="005B4B53">
        <w:rPr>
          <w:rFonts w:cs="Times New Roman"/>
          <w:sz w:val="28"/>
          <w:szCs w:val="28"/>
        </w:rPr>
        <w:t xml:space="preserve">ства по техническому регулированию и метрологии№551-ст). </w:t>
      </w:r>
    </w:p>
    <w:p w14:paraId="40316D10" w14:textId="353EF5E4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ГОСТ Р 55321-2023 Национальный стандарт РФ. Услуги населению. СПА- услуги. от 18.07.2023 (приказ Федерального аген</w:t>
      </w:r>
      <w:r w:rsidR="0021734D">
        <w:rPr>
          <w:rFonts w:cs="Times New Roman"/>
          <w:sz w:val="28"/>
          <w:szCs w:val="28"/>
        </w:rPr>
        <w:t>т</w:t>
      </w:r>
      <w:r w:rsidRPr="005B4B53">
        <w:rPr>
          <w:rFonts w:cs="Times New Roman"/>
          <w:sz w:val="28"/>
          <w:szCs w:val="28"/>
        </w:rPr>
        <w:t xml:space="preserve">ства </w:t>
      </w:r>
      <w:r w:rsidR="0021734D">
        <w:rPr>
          <w:rFonts w:cs="Times New Roman"/>
          <w:sz w:val="28"/>
          <w:szCs w:val="28"/>
        </w:rPr>
        <w:t xml:space="preserve">                    </w:t>
      </w:r>
      <w:r w:rsidRPr="005B4B53">
        <w:rPr>
          <w:rFonts w:cs="Times New Roman"/>
          <w:sz w:val="28"/>
          <w:szCs w:val="28"/>
        </w:rPr>
        <w:t>по техническому регулированию и метрологии№555-ст)</w:t>
      </w:r>
      <w:r w:rsidR="005B4B53">
        <w:rPr>
          <w:rFonts w:cs="Times New Roman"/>
          <w:sz w:val="28"/>
          <w:szCs w:val="28"/>
        </w:rPr>
        <w:t>.</w:t>
      </w:r>
    </w:p>
    <w:p w14:paraId="4331CD43" w14:textId="1FE78862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  <w:tab w:val="left" w:pos="709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Правила Бытового обслуживания (</w:t>
      </w:r>
      <w:r w:rsidRPr="005B4B53">
        <w:rPr>
          <w:rFonts w:cs="Times New Roman"/>
          <w:bCs/>
          <w:sz w:val="28"/>
          <w:szCs w:val="28"/>
          <w:shd w:val="clear" w:color="auto" w:fill="FFFFFF"/>
        </w:rPr>
        <w:t xml:space="preserve">Постановление Правительства РФ от 21.09.2020 N 1514 </w:t>
      </w:r>
      <w:r w:rsidR="005B4B53">
        <w:rPr>
          <w:rFonts w:cs="Times New Roman"/>
          <w:bCs/>
          <w:sz w:val="28"/>
          <w:szCs w:val="28"/>
          <w:shd w:val="clear" w:color="auto" w:fill="FFFFFF"/>
        </w:rPr>
        <w:t>«</w:t>
      </w:r>
      <w:r w:rsidRPr="005B4B53">
        <w:rPr>
          <w:rFonts w:cs="Times New Roman"/>
          <w:bCs/>
          <w:sz w:val="28"/>
          <w:szCs w:val="28"/>
          <w:shd w:val="clear" w:color="auto" w:fill="FFFFFF"/>
        </w:rPr>
        <w:t>Об утверждении Правил бытового обслуживания населения</w:t>
      </w:r>
      <w:r w:rsidR="005B4B53">
        <w:rPr>
          <w:rFonts w:cs="Times New Roman"/>
          <w:bCs/>
          <w:sz w:val="28"/>
          <w:szCs w:val="28"/>
          <w:shd w:val="clear" w:color="auto" w:fill="FFFFFF"/>
        </w:rPr>
        <w:t>»</w:t>
      </w:r>
      <w:r w:rsidRPr="005B4B53">
        <w:rPr>
          <w:rFonts w:cs="Times New Roman"/>
          <w:sz w:val="28"/>
          <w:szCs w:val="28"/>
        </w:rPr>
        <w:t>)</w:t>
      </w:r>
      <w:r w:rsidR="005B4B53">
        <w:rPr>
          <w:rFonts w:cs="Times New Roman"/>
          <w:sz w:val="28"/>
          <w:szCs w:val="28"/>
        </w:rPr>
        <w:t>.</w:t>
      </w:r>
    </w:p>
    <w:p w14:paraId="689C63FF" w14:textId="79E9444C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  <w:tab w:val="left" w:pos="709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Закон о защите прав потребителей (Закон РФ от 07.02.1992 N 2300-1 (ред. от 05.12.2022) </w:t>
      </w:r>
      <w:r w:rsidR="005B4B53">
        <w:rPr>
          <w:rFonts w:cs="Times New Roman"/>
          <w:sz w:val="28"/>
          <w:szCs w:val="28"/>
        </w:rPr>
        <w:t>«</w:t>
      </w:r>
      <w:r w:rsidRPr="005B4B53">
        <w:rPr>
          <w:rFonts w:cs="Times New Roman"/>
          <w:sz w:val="28"/>
          <w:szCs w:val="28"/>
        </w:rPr>
        <w:t>О защите прав потребителей</w:t>
      </w:r>
      <w:r w:rsidR="005B4B53">
        <w:rPr>
          <w:rFonts w:cs="Times New Roman"/>
          <w:sz w:val="28"/>
          <w:szCs w:val="28"/>
        </w:rPr>
        <w:t>»</w:t>
      </w:r>
      <w:r w:rsidRPr="005B4B53">
        <w:rPr>
          <w:rFonts w:cs="Times New Roman"/>
          <w:sz w:val="28"/>
          <w:szCs w:val="28"/>
        </w:rPr>
        <w:t>)</w:t>
      </w:r>
      <w:r w:rsidR="005B4B53">
        <w:rPr>
          <w:rFonts w:cs="Times New Roman"/>
          <w:sz w:val="28"/>
          <w:szCs w:val="28"/>
        </w:rPr>
        <w:t>.</w:t>
      </w:r>
    </w:p>
    <w:p w14:paraId="52B5139D" w14:textId="392C0551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Санитарные нормы (Главный Государственный Санитарный Врач РФ постановление от 24.12.2020г № 44 </w:t>
      </w:r>
      <w:r w:rsidRPr="005B4B53">
        <w:rPr>
          <w:rFonts w:cs="Times New Roman"/>
          <w:bCs/>
          <w:sz w:val="28"/>
          <w:szCs w:val="28"/>
        </w:rPr>
        <w:t>Об утверждении</w:t>
      </w:r>
      <w:r w:rsidR="005B4B53">
        <w:rPr>
          <w:rFonts w:cs="Times New Roman"/>
          <w:bCs/>
          <w:sz w:val="28"/>
          <w:szCs w:val="28"/>
        </w:rPr>
        <w:t xml:space="preserve"> </w:t>
      </w:r>
      <w:r w:rsidRPr="005B4B53">
        <w:rPr>
          <w:rFonts w:cs="Times New Roman"/>
          <w:bCs/>
          <w:sz w:val="28"/>
          <w:szCs w:val="28"/>
        </w:rPr>
        <w:t xml:space="preserve">санитарных правил СП 2.1.3678-20 </w:t>
      </w:r>
      <w:r w:rsidR="005B4B53">
        <w:rPr>
          <w:rFonts w:cs="Times New Roman"/>
          <w:bCs/>
          <w:sz w:val="28"/>
          <w:szCs w:val="28"/>
        </w:rPr>
        <w:t>«</w:t>
      </w:r>
      <w:r w:rsidRPr="005B4B53">
        <w:rPr>
          <w:rFonts w:cs="Times New Roman"/>
          <w:bCs/>
          <w:sz w:val="28"/>
          <w:szCs w:val="28"/>
        </w:rPr>
        <w:t xml:space="preserve">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</w:t>
      </w:r>
      <w:proofErr w:type="gramStart"/>
      <w:r w:rsidRPr="005B4B53">
        <w:rPr>
          <w:rFonts w:cs="Times New Roman"/>
          <w:bCs/>
          <w:sz w:val="28"/>
          <w:szCs w:val="28"/>
        </w:rPr>
        <w:t>услуг</w:t>
      </w:r>
      <w:r w:rsidR="005B4B53">
        <w:rPr>
          <w:rFonts w:cs="Times New Roman"/>
          <w:bCs/>
          <w:sz w:val="28"/>
          <w:szCs w:val="28"/>
        </w:rPr>
        <w:t xml:space="preserve">»   </w:t>
      </w:r>
      <w:proofErr w:type="gramEnd"/>
      <w:r w:rsidR="005B4B53">
        <w:rPr>
          <w:rFonts w:cs="Times New Roman"/>
          <w:bCs/>
          <w:sz w:val="28"/>
          <w:szCs w:val="28"/>
        </w:rPr>
        <w:t xml:space="preserve">             </w:t>
      </w:r>
      <w:r w:rsidRPr="005B4B53">
        <w:rPr>
          <w:rFonts w:cs="Times New Roman"/>
          <w:bCs/>
          <w:sz w:val="28"/>
          <w:szCs w:val="28"/>
        </w:rPr>
        <w:t xml:space="preserve"> </w:t>
      </w:r>
      <w:r w:rsidRPr="005B4B53">
        <w:rPr>
          <w:rFonts w:cs="Times New Roman"/>
          <w:sz w:val="28"/>
          <w:szCs w:val="28"/>
        </w:rPr>
        <w:t>(с изменениями на 14 апреля 2022 года)</w:t>
      </w:r>
      <w:r w:rsidR="005B4B53">
        <w:rPr>
          <w:rFonts w:cs="Times New Roman"/>
          <w:sz w:val="28"/>
          <w:szCs w:val="28"/>
        </w:rPr>
        <w:t>.</w:t>
      </w:r>
    </w:p>
    <w:p w14:paraId="07BE500C" w14:textId="441785A7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Технический регламент Таможенного союза ТР ТС 009/2011 (</w:t>
      </w:r>
      <w:r w:rsidRPr="005B4B53">
        <w:rPr>
          <w:rFonts w:cs="Times New Roman"/>
          <w:sz w:val="28"/>
          <w:szCs w:val="28"/>
          <w:shd w:val="clear" w:color="auto" w:fill="FFFFFF"/>
        </w:rPr>
        <w:t>Решение Комиссии Таможенного союза от 23 сентября 2011 г. № 799</w:t>
      </w:r>
      <w:r w:rsidRPr="005B4B53">
        <w:rPr>
          <w:rFonts w:cs="Times New Roman"/>
          <w:sz w:val="28"/>
          <w:szCs w:val="28"/>
        </w:rPr>
        <w:t xml:space="preserve"> </w:t>
      </w:r>
      <w:r w:rsidR="0021734D">
        <w:rPr>
          <w:rFonts w:cs="Times New Roman"/>
          <w:sz w:val="28"/>
          <w:szCs w:val="28"/>
        </w:rPr>
        <w:t xml:space="preserve">                      </w:t>
      </w:r>
      <w:proofErr w:type="gramStart"/>
      <w:r w:rsidR="0021734D">
        <w:rPr>
          <w:rFonts w:cs="Times New Roman"/>
          <w:sz w:val="28"/>
          <w:szCs w:val="28"/>
        </w:rPr>
        <w:t xml:space="preserve">   «</w:t>
      </w:r>
      <w:proofErr w:type="gramEnd"/>
      <w:r w:rsidRPr="005B4B53">
        <w:rPr>
          <w:rFonts w:cs="Times New Roman"/>
          <w:sz w:val="28"/>
          <w:szCs w:val="28"/>
        </w:rPr>
        <w:t>О безопасности парфюмерно-косметической продукции</w:t>
      </w:r>
      <w:r w:rsidR="0021734D">
        <w:rPr>
          <w:rFonts w:cs="Times New Roman"/>
          <w:sz w:val="28"/>
          <w:szCs w:val="28"/>
        </w:rPr>
        <w:t>»</w:t>
      </w:r>
      <w:r w:rsidRPr="005B4B53">
        <w:rPr>
          <w:rFonts w:cs="Times New Roman"/>
          <w:sz w:val="28"/>
          <w:szCs w:val="28"/>
        </w:rPr>
        <w:t>)</w:t>
      </w:r>
      <w:r w:rsidR="005B4B53">
        <w:rPr>
          <w:rFonts w:cs="Times New Roman"/>
          <w:sz w:val="28"/>
          <w:szCs w:val="28"/>
        </w:rPr>
        <w:t>.</w:t>
      </w:r>
    </w:p>
    <w:p w14:paraId="2B117FF4" w14:textId="69B189E1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lastRenderedPageBreak/>
        <w:t>Федеральный закон №52-ФЗ от 30 марта 1999г (</w:t>
      </w:r>
      <w:r w:rsidR="0021734D">
        <w:rPr>
          <w:rFonts w:cs="Times New Roman"/>
          <w:sz w:val="28"/>
          <w:szCs w:val="28"/>
        </w:rPr>
        <w:t>«</w:t>
      </w:r>
      <w:r w:rsidRPr="005B4B53">
        <w:rPr>
          <w:rFonts w:cs="Times New Roman"/>
          <w:sz w:val="28"/>
          <w:szCs w:val="28"/>
        </w:rPr>
        <w:t>О санитарно-эпидемиологическом благополучии населения</w:t>
      </w:r>
      <w:r w:rsidR="0021734D">
        <w:rPr>
          <w:rFonts w:cs="Times New Roman"/>
          <w:sz w:val="28"/>
          <w:szCs w:val="28"/>
        </w:rPr>
        <w:t>»</w:t>
      </w:r>
      <w:r w:rsidRPr="005B4B53">
        <w:rPr>
          <w:rFonts w:cs="Times New Roman"/>
          <w:sz w:val="28"/>
          <w:szCs w:val="28"/>
        </w:rPr>
        <w:t>)</w:t>
      </w:r>
      <w:r w:rsidR="005B4B53">
        <w:rPr>
          <w:rFonts w:cs="Times New Roman"/>
          <w:sz w:val="28"/>
          <w:szCs w:val="28"/>
        </w:rPr>
        <w:t>.</w:t>
      </w:r>
    </w:p>
    <w:p w14:paraId="4A29C914" w14:textId="4C6AA386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МУ 3.5.2644-10</w:t>
      </w:r>
      <w:r w:rsidR="005B4B53">
        <w:rPr>
          <w:rFonts w:cs="Times New Roman"/>
          <w:sz w:val="28"/>
          <w:szCs w:val="28"/>
        </w:rPr>
        <w:t xml:space="preserve"> </w:t>
      </w:r>
      <w:r w:rsidRPr="005B4B53">
        <w:rPr>
          <w:rFonts w:cs="Times New Roman"/>
          <w:sz w:val="28"/>
          <w:szCs w:val="28"/>
        </w:rPr>
        <w:t xml:space="preserve">«Методические указания. 3.5 </w:t>
      </w:r>
      <w:proofErr w:type="spellStart"/>
      <w:r w:rsidRPr="005B4B53">
        <w:rPr>
          <w:rFonts w:cs="Times New Roman"/>
          <w:sz w:val="28"/>
          <w:szCs w:val="28"/>
        </w:rPr>
        <w:t>Дезинфектология</w:t>
      </w:r>
      <w:proofErr w:type="spellEnd"/>
      <w:r w:rsidRPr="005B4B53">
        <w:rPr>
          <w:rFonts w:cs="Times New Roman"/>
          <w:sz w:val="28"/>
          <w:szCs w:val="28"/>
        </w:rPr>
        <w:t xml:space="preserve">» (Организация и проведение дезинфекционных мероприятий при дерматомикозах. </w:t>
      </w:r>
      <w:r w:rsidRPr="005B4B53">
        <w:rPr>
          <w:rFonts w:eastAsia="Times New Roman" w:cs="Times New Roman"/>
          <w:sz w:val="28"/>
          <w:szCs w:val="28"/>
        </w:rPr>
        <w:t xml:space="preserve">Рекомендованы к утверждению Комиссией по государственному санитарно-эпидемиологическому нормированию </w:t>
      </w:r>
      <w:r w:rsidR="0021734D">
        <w:rPr>
          <w:rFonts w:eastAsia="Times New Roman" w:cs="Times New Roman"/>
          <w:sz w:val="28"/>
          <w:szCs w:val="28"/>
        </w:rPr>
        <w:t xml:space="preserve">                       </w:t>
      </w:r>
      <w:r w:rsidRPr="005B4B53">
        <w:rPr>
          <w:rFonts w:eastAsia="Times New Roman" w:cs="Times New Roman"/>
          <w:sz w:val="28"/>
          <w:szCs w:val="28"/>
        </w:rPr>
        <w:t xml:space="preserve">при Федеральной службе по надзору в сфере защиты прав потребителей </w:t>
      </w:r>
      <w:r w:rsidR="0021734D">
        <w:rPr>
          <w:rFonts w:eastAsia="Times New Roman" w:cs="Times New Roman"/>
          <w:sz w:val="28"/>
          <w:szCs w:val="28"/>
        </w:rPr>
        <w:t xml:space="preserve">                        </w:t>
      </w:r>
      <w:r w:rsidRPr="005B4B53">
        <w:rPr>
          <w:rFonts w:eastAsia="Times New Roman" w:cs="Times New Roman"/>
          <w:sz w:val="28"/>
          <w:szCs w:val="28"/>
        </w:rPr>
        <w:t>и благополучия человека</w:t>
      </w:r>
      <w:r w:rsidR="005B4B53">
        <w:rPr>
          <w:rFonts w:eastAsia="Times New Roman" w:cs="Times New Roman"/>
          <w:sz w:val="28"/>
          <w:szCs w:val="28"/>
        </w:rPr>
        <w:t xml:space="preserve"> </w:t>
      </w:r>
      <w:r w:rsidRPr="005B4B53">
        <w:rPr>
          <w:rFonts w:eastAsia="Times New Roman" w:cs="Times New Roman"/>
          <w:sz w:val="28"/>
          <w:szCs w:val="28"/>
        </w:rPr>
        <w:t>(протокол от 3.12.09 № 3).</w:t>
      </w:r>
    </w:p>
    <w:p w14:paraId="4013CFCB" w14:textId="64970062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Технический регламент Таможенного союза ТР ТС 004/2011 (О безопасности низковольтного оборудования</w:t>
      </w:r>
      <w:r w:rsidR="005B4B53" w:rsidRPr="005B4B53">
        <w:rPr>
          <w:rStyle w:val="ae"/>
          <w:rFonts w:cs="Times New Roman"/>
          <w:color w:val="auto"/>
          <w:sz w:val="28"/>
          <w:szCs w:val="28"/>
          <w:u w:val="none"/>
        </w:rPr>
        <w:t>, у</w:t>
      </w:r>
      <w:r w:rsidRPr="005B4B53">
        <w:rPr>
          <w:rFonts w:cs="Times New Roman"/>
          <w:sz w:val="28"/>
          <w:szCs w:val="28"/>
        </w:rPr>
        <w:t>твержден Решением Комиссии Таможенного союза от 16 августа 2011 года N 768)</w:t>
      </w:r>
      <w:r w:rsidR="005B4B53">
        <w:rPr>
          <w:rFonts w:cs="Times New Roman"/>
          <w:sz w:val="28"/>
          <w:szCs w:val="28"/>
        </w:rPr>
        <w:t>.</w:t>
      </w:r>
    </w:p>
    <w:p w14:paraId="53177C2E" w14:textId="00066599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  <w:tab w:val="left" w:pos="709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МУ 287-113</w:t>
      </w:r>
      <w:r w:rsidR="005B4B53" w:rsidRPr="005B4B53">
        <w:rPr>
          <w:rStyle w:val="ae"/>
          <w:rFonts w:cs="Times New Roman"/>
          <w:color w:val="auto"/>
          <w:sz w:val="28"/>
          <w:szCs w:val="28"/>
          <w:u w:val="none"/>
        </w:rPr>
        <w:t xml:space="preserve"> </w:t>
      </w:r>
      <w:r w:rsidRPr="005B4B53">
        <w:rPr>
          <w:rFonts w:cs="Times New Roman"/>
          <w:sz w:val="28"/>
          <w:szCs w:val="28"/>
        </w:rPr>
        <w:t xml:space="preserve">Методические указания, утверждены Департаментом Госсанэпиднадзора Минздрава России 30 декабря 1998 г. (Методические указания по дезинфекции, предстерилизационной очистке </w:t>
      </w:r>
      <w:r w:rsidR="005B4B53">
        <w:rPr>
          <w:rFonts w:cs="Times New Roman"/>
          <w:sz w:val="28"/>
          <w:szCs w:val="28"/>
        </w:rPr>
        <w:t xml:space="preserve">                       </w:t>
      </w:r>
      <w:r w:rsidRPr="005B4B53">
        <w:rPr>
          <w:rFonts w:cs="Times New Roman"/>
          <w:sz w:val="28"/>
          <w:szCs w:val="28"/>
        </w:rPr>
        <w:t>и стерилизации изделий медицинского назначения. Утверждены Руководителем Департамента госсанэпиднадзора Минздрава России А.А.МОНИСОВ 30 декабря 1998 г.)</w:t>
      </w:r>
      <w:r w:rsidR="005B4B53">
        <w:rPr>
          <w:rFonts w:cs="Times New Roman"/>
          <w:sz w:val="28"/>
          <w:szCs w:val="28"/>
        </w:rPr>
        <w:t>.</w:t>
      </w:r>
      <w:r w:rsidRPr="005B4B53">
        <w:rPr>
          <w:rFonts w:cs="Times New Roman"/>
          <w:sz w:val="28"/>
          <w:szCs w:val="28"/>
        </w:rPr>
        <w:t xml:space="preserve"> </w:t>
      </w:r>
    </w:p>
    <w:p w14:paraId="4703DDF5" w14:textId="58CD8303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  <w:tab w:val="left" w:pos="709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Приказ Министерства здравоохранения и социального развития Российской Федерации от 12 апреля 2011 г. N 302н</w:t>
      </w:r>
      <w:r w:rsidRPr="005B4B53">
        <w:rPr>
          <w:rStyle w:val="ae"/>
          <w:rFonts w:cs="Times New Roman"/>
          <w:sz w:val="28"/>
          <w:szCs w:val="28"/>
          <w:u w:val="none"/>
        </w:rPr>
        <w:t xml:space="preserve"> </w:t>
      </w:r>
      <w:r w:rsidRPr="005B4B53">
        <w:rPr>
          <w:rFonts w:cs="Times New Roman"/>
          <w:sz w:val="28"/>
          <w:szCs w:val="28"/>
        </w:rPr>
        <w:t xml:space="preserve">(ред. </w:t>
      </w:r>
      <w:r w:rsidR="005B4B53">
        <w:rPr>
          <w:rFonts w:cs="Times New Roman"/>
          <w:sz w:val="28"/>
          <w:szCs w:val="28"/>
        </w:rPr>
        <w:t xml:space="preserve">                                   </w:t>
      </w:r>
      <w:r w:rsidRPr="005B4B53">
        <w:rPr>
          <w:rFonts w:cs="Times New Roman"/>
          <w:sz w:val="28"/>
          <w:szCs w:val="28"/>
        </w:rPr>
        <w:t xml:space="preserve">от 18.05.2020) </w:t>
      </w:r>
      <w:r w:rsidR="005B4B53">
        <w:rPr>
          <w:rFonts w:cs="Times New Roman"/>
          <w:sz w:val="28"/>
          <w:szCs w:val="28"/>
        </w:rPr>
        <w:t>«</w:t>
      </w:r>
      <w:r w:rsidRPr="005B4B53">
        <w:rPr>
          <w:rFonts w:cs="Times New Roman"/>
          <w:sz w:val="28"/>
          <w:szCs w:val="28"/>
        </w:rPr>
        <w:t xml:space="preserve">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</w:t>
      </w:r>
      <w:r w:rsidR="005B4B53">
        <w:rPr>
          <w:rFonts w:cs="Times New Roman"/>
          <w:sz w:val="28"/>
          <w:szCs w:val="28"/>
        </w:rPr>
        <w:t xml:space="preserve">                          </w:t>
      </w:r>
      <w:r w:rsidRPr="005B4B53">
        <w:rPr>
          <w:rFonts w:cs="Times New Roman"/>
          <w:sz w:val="28"/>
          <w:szCs w:val="28"/>
        </w:rPr>
        <w:t>и периодических медицинских осмотров (обследований) работников, занятых на тяжелых работах и на работах с вредными и (или) опасными условиями труда</w:t>
      </w:r>
      <w:r w:rsidR="005B4B53">
        <w:rPr>
          <w:rFonts w:cs="Times New Roman"/>
          <w:sz w:val="28"/>
          <w:szCs w:val="28"/>
        </w:rPr>
        <w:t>»</w:t>
      </w:r>
      <w:r w:rsidRPr="005B4B53">
        <w:rPr>
          <w:rFonts w:cs="Times New Roman"/>
          <w:sz w:val="28"/>
          <w:szCs w:val="28"/>
        </w:rPr>
        <w:t xml:space="preserve"> (Зарегистрировано в Минюсте России 21.10.2011 N 22111) (с изм. </w:t>
      </w:r>
      <w:r w:rsidR="005B4B53">
        <w:rPr>
          <w:rFonts w:cs="Times New Roman"/>
          <w:sz w:val="28"/>
          <w:szCs w:val="28"/>
        </w:rPr>
        <w:t xml:space="preserve">                            </w:t>
      </w:r>
      <w:r w:rsidRPr="005B4B53">
        <w:rPr>
          <w:rFonts w:cs="Times New Roman"/>
          <w:sz w:val="28"/>
          <w:szCs w:val="28"/>
        </w:rPr>
        <w:t>и доп., вступ. в силу с 01.07.2020)</w:t>
      </w:r>
      <w:r w:rsidR="005B4B53">
        <w:rPr>
          <w:rFonts w:cs="Times New Roman"/>
          <w:sz w:val="28"/>
          <w:szCs w:val="28"/>
        </w:rPr>
        <w:t>.</w:t>
      </w:r>
    </w:p>
    <w:p w14:paraId="7A66D365" w14:textId="06FA3158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Письмо Федеральной службы по надзору в сфере защиты прав потребителей и благополучия человека (РОСПОТРЕБНАДЗОР) </w:t>
      </w:r>
      <w:r w:rsidR="005B4B53">
        <w:rPr>
          <w:rFonts w:cs="Times New Roman"/>
          <w:sz w:val="28"/>
          <w:szCs w:val="28"/>
        </w:rPr>
        <w:t xml:space="preserve">                   </w:t>
      </w:r>
      <w:r w:rsidRPr="005B4B53">
        <w:rPr>
          <w:rFonts w:cs="Times New Roman"/>
          <w:sz w:val="28"/>
          <w:szCs w:val="28"/>
        </w:rPr>
        <w:t xml:space="preserve">от 21 апреля 2020 г. N 02/7500-2020- 24 «О направлении рекомендаций </w:t>
      </w:r>
      <w:r w:rsidR="005B4B53">
        <w:rPr>
          <w:rFonts w:cs="Times New Roman"/>
          <w:sz w:val="28"/>
          <w:szCs w:val="28"/>
        </w:rPr>
        <w:t xml:space="preserve">                        </w:t>
      </w:r>
      <w:r w:rsidRPr="005B4B53">
        <w:rPr>
          <w:rFonts w:cs="Times New Roman"/>
          <w:sz w:val="28"/>
          <w:szCs w:val="28"/>
        </w:rPr>
        <w:lastRenderedPageBreak/>
        <w:t xml:space="preserve">по организации работы сферы услуг по профилактике COVID-19» (Приложения: Рекомендации по организации работы салонов красоты </w:t>
      </w:r>
      <w:r w:rsidR="005B4B53">
        <w:rPr>
          <w:rFonts w:cs="Times New Roman"/>
          <w:sz w:val="28"/>
          <w:szCs w:val="28"/>
        </w:rPr>
        <w:t xml:space="preserve">                              </w:t>
      </w:r>
      <w:r w:rsidRPr="005B4B53">
        <w:rPr>
          <w:rFonts w:cs="Times New Roman"/>
          <w:sz w:val="28"/>
          <w:szCs w:val="28"/>
        </w:rPr>
        <w:t xml:space="preserve">и парикмахерских…саун и бань). Новые правила и требования для работы </w:t>
      </w:r>
      <w:r w:rsidR="005B4B53">
        <w:rPr>
          <w:rFonts w:cs="Times New Roman"/>
          <w:sz w:val="28"/>
          <w:szCs w:val="28"/>
        </w:rPr>
        <w:t xml:space="preserve">                     </w:t>
      </w:r>
      <w:r w:rsidRPr="005B4B53">
        <w:rPr>
          <w:rFonts w:cs="Times New Roman"/>
          <w:sz w:val="28"/>
          <w:szCs w:val="28"/>
        </w:rPr>
        <w:t>в корона вирусный период и после его завершения.</w:t>
      </w:r>
    </w:p>
    <w:p w14:paraId="55C8D043" w14:textId="17C851F0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Общероссийские классификаторы: «ОК 029-2014 (КДЕС ред.2). Общероссийский классификатор видов экономической деятельности»; «ОК 034-2014 (КПЕС 2008). Общероссийский классификатор продукции по видам экономической деятельности" (утверждены Приказом Росстандарта от 31.01.2014 N 14-ст), ред. от 12.02.2020.</w:t>
      </w:r>
      <w:r w:rsidRPr="005B4B53">
        <w:rPr>
          <w:rFonts w:cs="Times New Roman"/>
          <w:sz w:val="28"/>
          <w:szCs w:val="28"/>
          <w:u w:val="single"/>
        </w:rPr>
        <w:t xml:space="preserve"> </w:t>
      </w:r>
      <w:r w:rsidRPr="005B4B53">
        <w:rPr>
          <w:rFonts w:cs="Times New Roman"/>
          <w:sz w:val="28"/>
          <w:szCs w:val="28"/>
        </w:rPr>
        <w:t>Перечень услуг, которые можно оказывать без медицинского образования и медицинской лицензии</w:t>
      </w:r>
      <w:r w:rsidR="005B4B53">
        <w:rPr>
          <w:rFonts w:cs="Times New Roman"/>
          <w:sz w:val="28"/>
          <w:szCs w:val="28"/>
        </w:rPr>
        <w:t>.</w:t>
      </w:r>
    </w:p>
    <w:p w14:paraId="13EA7CE0" w14:textId="37A57E15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Приказ Минобрнауки РФ 02.07.2013 N 534 (ред. </w:t>
      </w:r>
      <w:r w:rsidR="005B4B53">
        <w:rPr>
          <w:rFonts w:cs="Times New Roman"/>
          <w:sz w:val="28"/>
          <w:szCs w:val="28"/>
        </w:rPr>
        <w:t xml:space="preserve">                                       </w:t>
      </w:r>
      <w:r w:rsidRPr="005B4B53">
        <w:rPr>
          <w:rFonts w:cs="Times New Roman"/>
          <w:sz w:val="28"/>
          <w:szCs w:val="28"/>
        </w:rPr>
        <w:t>от 31.05.2023) "Об утверждении Перечня профессий рабочих, должностей служащих, по которым осуществляется профессиональное обучение" (Зарегистрировано в Минюсте России 11.07.2023 № 74207)</w:t>
      </w:r>
      <w:r w:rsidR="005B4B53">
        <w:rPr>
          <w:rFonts w:cs="Times New Roman"/>
          <w:sz w:val="28"/>
          <w:szCs w:val="28"/>
        </w:rPr>
        <w:t>.</w:t>
      </w:r>
    </w:p>
    <w:p w14:paraId="25C54B62" w14:textId="2DBC00ED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Приказ Министерства науки и высшего образования Российской Федерации от 31.05.2023 № 534 ∙ Официальное опубликование правовых актов (pravo.gov.ru) (Наименование </w:t>
      </w:r>
      <w:proofErr w:type="spellStart"/>
      <w:r w:rsidRPr="005B4B53">
        <w:rPr>
          <w:rFonts w:cs="Times New Roman"/>
          <w:sz w:val="28"/>
          <w:szCs w:val="28"/>
        </w:rPr>
        <w:t>бьюти</w:t>
      </w:r>
      <w:proofErr w:type="spellEnd"/>
      <w:r w:rsidRPr="005B4B53">
        <w:rPr>
          <w:rFonts w:cs="Times New Roman"/>
          <w:sz w:val="28"/>
          <w:szCs w:val="28"/>
        </w:rPr>
        <w:t>-профессий, которые могут быть получены после прохождения профессионального обучения: специалист по маникюру/педикюру, парикмахер и т.д.)</w:t>
      </w:r>
      <w:r w:rsidR="005B4B53">
        <w:rPr>
          <w:rFonts w:cs="Times New Roman"/>
          <w:sz w:val="28"/>
          <w:szCs w:val="28"/>
        </w:rPr>
        <w:t>.</w:t>
      </w:r>
    </w:p>
    <w:p w14:paraId="1CE9B64F" w14:textId="07698D01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Статья</w:t>
      </w:r>
      <w:r w:rsidR="005B4B53">
        <w:rPr>
          <w:rFonts w:cs="Times New Roman"/>
          <w:sz w:val="28"/>
          <w:szCs w:val="28"/>
        </w:rPr>
        <w:t xml:space="preserve"> </w:t>
      </w:r>
      <w:r w:rsidRPr="005B4B53">
        <w:rPr>
          <w:rFonts w:cs="Times New Roman"/>
          <w:sz w:val="28"/>
          <w:szCs w:val="28"/>
        </w:rPr>
        <w:t>238 Уголовного кодекса Российской Федерации</w:t>
      </w:r>
      <w:r w:rsidRPr="005B4B53">
        <w:rPr>
          <w:rFonts w:cs="Times New Roman"/>
          <w:b/>
          <w:bCs/>
          <w:sz w:val="28"/>
          <w:szCs w:val="28"/>
        </w:rPr>
        <w:t xml:space="preserve"> </w:t>
      </w:r>
      <w:r w:rsidRPr="005B4B53">
        <w:rPr>
          <w:rFonts w:cs="Times New Roman"/>
          <w:sz w:val="28"/>
          <w:szCs w:val="28"/>
        </w:rPr>
        <w:t>(далее – УК РФ) установлена ответственность за</w:t>
      </w:r>
      <w:r w:rsidR="005B4B53">
        <w:rPr>
          <w:rFonts w:cs="Times New Roman"/>
          <w:sz w:val="28"/>
          <w:szCs w:val="28"/>
        </w:rPr>
        <w:t xml:space="preserve"> </w:t>
      </w:r>
      <w:r w:rsidRPr="005B4B53">
        <w:rPr>
          <w:rFonts w:cs="Times New Roman"/>
          <w:sz w:val="28"/>
          <w:szCs w:val="28"/>
        </w:rPr>
        <w:t>оказание</w:t>
      </w:r>
      <w:r w:rsidR="005B4B53" w:rsidRPr="005B4B53">
        <w:rPr>
          <w:rFonts w:cs="Times New Roman"/>
          <w:sz w:val="28"/>
          <w:szCs w:val="28"/>
        </w:rPr>
        <w:t xml:space="preserve"> </w:t>
      </w:r>
      <w:r w:rsidRPr="005B4B53">
        <w:rPr>
          <w:rFonts w:cs="Times New Roman"/>
          <w:sz w:val="28"/>
          <w:szCs w:val="28"/>
        </w:rPr>
        <w:t xml:space="preserve">услуг, которые </w:t>
      </w:r>
      <w:r w:rsidR="005B4B53">
        <w:rPr>
          <w:rFonts w:cs="Times New Roman"/>
          <w:sz w:val="28"/>
          <w:szCs w:val="28"/>
        </w:rPr>
        <w:t xml:space="preserve">                    </w:t>
      </w:r>
      <w:r w:rsidRPr="005B4B53">
        <w:rPr>
          <w:rFonts w:cs="Times New Roman"/>
          <w:sz w:val="28"/>
          <w:szCs w:val="28"/>
        </w:rPr>
        <w:t xml:space="preserve">не отвечают требованиям, установленным в Законе Российской Федерации </w:t>
      </w:r>
      <w:r w:rsidR="005B4B53">
        <w:rPr>
          <w:rFonts w:cs="Times New Roman"/>
          <w:sz w:val="28"/>
          <w:szCs w:val="28"/>
        </w:rPr>
        <w:t xml:space="preserve">               </w:t>
      </w:r>
      <w:r w:rsidRPr="005B4B53">
        <w:rPr>
          <w:rFonts w:cs="Times New Roman"/>
          <w:sz w:val="28"/>
          <w:szCs w:val="28"/>
        </w:rPr>
        <w:t>от 07.02.1992 № 2300-1 «О защите прав потребителей» и в других федеральных законах и международно-правовых актах, а также в принятых в соответствии с ними иных нормативных правовых актах Российской Федерации, если эти услуги являются некачественными, а значит опасными для здоровья</w:t>
      </w:r>
      <w:r w:rsidR="005B4B53">
        <w:rPr>
          <w:rFonts w:cs="Times New Roman"/>
          <w:sz w:val="28"/>
          <w:szCs w:val="28"/>
        </w:rPr>
        <w:t>.</w:t>
      </w:r>
    </w:p>
    <w:p w14:paraId="4D03C805" w14:textId="5DB6A16B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Статья 67.4. </w:t>
      </w:r>
      <w:r w:rsidRPr="005B4B53">
        <w:rPr>
          <w:rFonts w:cs="Times New Roman"/>
          <w:iCs/>
          <w:sz w:val="28"/>
          <w:szCs w:val="28"/>
        </w:rPr>
        <w:t xml:space="preserve">Каждый должен соблюдать Конституцию Российской Федерации и законы, уважать права и свободы других лиц, нести иные установленные законом обязанности. Незнание официально </w:t>
      </w:r>
      <w:r w:rsidRPr="005B4B53">
        <w:rPr>
          <w:rFonts w:cs="Times New Roman"/>
          <w:iCs/>
          <w:sz w:val="28"/>
          <w:szCs w:val="28"/>
        </w:rPr>
        <w:lastRenderedPageBreak/>
        <w:t xml:space="preserve">опубликованного закона не освобождает от ответственности за его несоблюдение. Исполнение явно преступного приказа влечет за собой ответственность по закону. </w:t>
      </w:r>
    </w:p>
    <w:p w14:paraId="259F3520" w14:textId="7753141C" w:rsidR="0033560E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  <w:tab w:val="left" w:pos="709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  <w:shd w:val="clear" w:color="auto" w:fill="FFFFFF"/>
        </w:rPr>
        <w:t>Постановление Главного санитарного врача России СанПин 2.1.3684</w:t>
      </w:r>
      <w:r w:rsidR="005B4B53">
        <w:rPr>
          <w:rFonts w:cs="Times New Roman"/>
          <w:sz w:val="28"/>
          <w:szCs w:val="28"/>
          <w:shd w:val="clear" w:color="auto" w:fill="FFFFFF"/>
        </w:rPr>
        <w:t>.</w:t>
      </w:r>
    </w:p>
    <w:p w14:paraId="251D410F" w14:textId="4F267130" w:rsidR="00195E92" w:rsidRPr="005B4B53" w:rsidRDefault="00195E92" w:rsidP="005B4B53">
      <w:pPr>
        <w:pStyle w:val="af6"/>
        <w:numPr>
          <w:ilvl w:val="2"/>
          <w:numId w:val="16"/>
        </w:numPr>
        <w:tabs>
          <w:tab w:val="left" w:pos="511"/>
          <w:tab w:val="left" w:pos="709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  <w:shd w:val="clear" w:color="auto" w:fill="FFFFFF"/>
        </w:rPr>
        <w:t>Правила и санитарные нормы утилизации отходов, в том числе загрязненных биологическими жидкостям (отходы группы B).</w:t>
      </w:r>
    </w:p>
    <w:p w14:paraId="3613F6B0" w14:textId="5D96C5F9" w:rsidR="001A206B" w:rsidRPr="005B4B53" w:rsidRDefault="00195E92" w:rsidP="005B4B53">
      <w:pPr>
        <w:pStyle w:val="af6"/>
        <w:numPr>
          <w:ilvl w:val="2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5B4B53">
        <w:rPr>
          <w:rFonts w:cs="Times New Roman"/>
          <w:sz w:val="28"/>
          <w:szCs w:val="28"/>
          <w:shd w:val="clear" w:color="auto" w:fill="FFFFFF"/>
        </w:rPr>
        <w:t>Постановление Правительства РФ от 24.12.2021г. и ст.№214 ТК РФ- Требования к использованию средств индивидуальной защиты (СИЗ), применяемые в работе специалиста ногтевого сервиса.</w:t>
      </w:r>
    </w:p>
    <w:p w14:paraId="775045E8" w14:textId="7F7FFD04" w:rsidR="00AE1B8C" w:rsidRPr="005B4B53" w:rsidRDefault="00AE1B8C" w:rsidP="005B4B53">
      <w:pPr>
        <w:pStyle w:val="af6"/>
        <w:numPr>
          <w:ilvl w:val="2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Положение о чемпионатном движении</w:t>
      </w:r>
      <w:r w:rsidR="005B4B5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B4B53">
        <w:rPr>
          <w:rFonts w:cs="Times New Roman"/>
          <w:sz w:val="28"/>
          <w:szCs w:val="28"/>
        </w:rPr>
        <w:t>Компетенции Всероссийское чемпионатное движение по профессиональному мастерству (firpo.ru)</w:t>
      </w:r>
      <w:r w:rsidR="005B4B53">
        <w:rPr>
          <w:rFonts w:cs="Times New Roman"/>
          <w:sz w:val="28"/>
          <w:szCs w:val="28"/>
        </w:rPr>
        <w:t>.</w:t>
      </w:r>
    </w:p>
    <w:p w14:paraId="40CE5ABA" w14:textId="51CFF68C" w:rsidR="00AE1B8C" w:rsidRPr="005B4B53" w:rsidRDefault="00AE1B8C" w:rsidP="005B4B53">
      <w:pPr>
        <w:pStyle w:val="af6"/>
        <w:numPr>
          <w:ilvl w:val="2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 xml:space="preserve">Инструкция о проведения регионального чемпионата   </w:t>
      </w:r>
      <w:r w:rsidRPr="005B4B53">
        <w:rPr>
          <w:rFonts w:cs="Times New Roman"/>
          <w:sz w:val="28"/>
          <w:szCs w:val="28"/>
        </w:rPr>
        <w:t>Компетенции Всероссийское чемпионатное движение по профессиональному мастерству (firpo.ru)</w:t>
      </w:r>
      <w:r w:rsidR="005B4B53">
        <w:rPr>
          <w:rFonts w:cs="Times New Roman"/>
          <w:sz w:val="28"/>
          <w:szCs w:val="28"/>
        </w:rPr>
        <w:t>.</w:t>
      </w:r>
    </w:p>
    <w:p w14:paraId="36EB8BCA" w14:textId="77777777" w:rsidR="001A206B" w:rsidRPr="005B4B53" w:rsidRDefault="00A8114D" w:rsidP="005B4B5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5B4B53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370D476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.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B4B53">
        <w:rPr>
          <w:rFonts w:eastAsia="Times New Roman" w:cs="Times New Roman"/>
          <w:color w:val="000000"/>
          <w:sz w:val="28"/>
          <w:szCs w:val="28"/>
        </w:rPr>
        <w:t>Н</w:t>
      </w:r>
      <w:r w:rsidR="00F46805" w:rsidRPr="005B4B53">
        <w:rPr>
          <w:rFonts w:eastAsia="Times New Roman" w:cs="Times New Roman"/>
          <w:color w:val="000000"/>
          <w:sz w:val="28"/>
          <w:szCs w:val="28"/>
        </w:rPr>
        <w:t>огтевой сервис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CB41C0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</w:t>
      </w:r>
      <w:r w:rsidR="005B4B53">
        <w:rPr>
          <w:rFonts w:eastAsia="Times New Roman" w:cs="Times New Roman"/>
          <w:color w:val="000000"/>
          <w:sz w:val="28"/>
          <w:szCs w:val="28"/>
        </w:rPr>
        <w:t xml:space="preserve">                               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и проверку знаний требований охраны труда, имеющие справку об обучении (или работе) в образовательной организации (или на производстве) </w:t>
      </w:r>
      <w:r w:rsidR="005B4B53">
        <w:rPr>
          <w:rFonts w:eastAsia="Times New Roman" w:cs="Times New Roman"/>
          <w:color w:val="000000"/>
          <w:sz w:val="28"/>
          <w:szCs w:val="28"/>
        </w:rPr>
        <w:t xml:space="preserve">                      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по профессии </w:t>
      </w:r>
      <w:r w:rsidR="00F46805" w:rsidRPr="005B4B53">
        <w:rPr>
          <w:rFonts w:eastAsia="Times New Roman" w:cs="Times New Roman"/>
          <w:color w:val="000000"/>
          <w:sz w:val="28"/>
          <w:szCs w:val="28"/>
        </w:rPr>
        <w:t>«маникюрша», «педикюрша»</w:t>
      </w:r>
      <w:r w:rsidRPr="005B4B53">
        <w:rPr>
          <w:rFonts w:eastAsia="Times New Roman" w:cs="Times New Roman"/>
          <w:color w:val="000000"/>
          <w:sz w:val="28"/>
          <w:szCs w:val="28"/>
        </w:rPr>
        <w:t>,</w:t>
      </w:r>
      <w:r w:rsidR="00F46805" w:rsidRPr="005B4B53">
        <w:rPr>
          <w:rFonts w:eastAsia="Times New Roman" w:cs="Times New Roman"/>
          <w:color w:val="000000"/>
          <w:sz w:val="28"/>
          <w:szCs w:val="28"/>
        </w:rPr>
        <w:t xml:space="preserve"> «специалист ногтевого сервиса»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и имеющие необходимые навыки по эксплуатации инструмента, приспособлений </w:t>
      </w:r>
      <w:r w:rsidR="005B4B53">
        <w:rPr>
          <w:rFonts w:eastAsia="Times New Roman" w:cs="Times New Roman"/>
          <w:color w:val="000000"/>
          <w:sz w:val="28"/>
          <w:szCs w:val="28"/>
        </w:rPr>
        <w:t xml:space="preserve">                                  </w:t>
      </w:r>
      <w:r w:rsidRPr="005B4B53">
        <w:rPr>
          <w:rFonts w:eastAsia="Times New Roman" w:cs="Times New Roman"/>
          <w:color w:val="000000"/>
          <w:sz w:val="28"/>
          <w:szCs w:val="28"/>
        </w:rPr>
        <w:t>и оборудования.</w:t>
      </w:r>
    </w:p>
    <w:p w14:paraId="1853749E" w14:textId="77777777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.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192A68BA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.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</w:t>
      </w:r>
      <w:r w:rsidR="005B4B53">
        <w:rPr>
          <w:rFonts w:eastAsia="Times New Roman" w:cs="Times New Roman"/>
          <w:color w:val="000000"/>
          <w:sz w:val="28"/>
          <w:szCs w:val="28"/>
        </w:rPr>
        <w:t xml:space="preserve">                     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на 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B4B53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.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.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545C517F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.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CB41C0" w:rsidRPr="00CB41C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B4B53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522DC96D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.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</w:t>
      </w:r>
      <w:r w:rsidR="005B4B53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 w:rsidRPr="005B4B53">
        <w:rPr>
          <w:rFonts w:eastAsia="Times New Roman" w:cs="Times New Roman"/>
          <w:color w:val="000000"/>
          <w:sz w:val="28"/>
          <w:szCs w:val="28"/>
        </w:rPr>
        <w:t>и оказания первой помощи, инструктаж по охране труда.</w:t>
      </w:r>
    </w:p>
    <w:p w14:paraId="636480EC" w14:textId="7A9EE48E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.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CB41C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61279E2C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jc w:val="both"/>
        <w:rPr>
          <w:rFonts w:cs="Times New Roman"/>
          <w:i/>
          <w:iCs/>
          <w:sz w:val="28"/>
          <w:szCs w:val="28"/>
        </w:rPr>
      </w:pPr>
      <w:r w:rsidRPr="005B4B53">
        <w:rPr>
          <w:rFonts w:cs="Times New Roman"/>
          <w:i/>
          <w:iCs/>
          <w:sz w:val="28"/>
          <w:szCs w:val="28"/>
        </w:rPr>
        <w:t>Физические:</w:t>
      </w:r>
    </w:p>
    <w:p w14:paraId="47EBDD25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</w:t>
      </w:r>
      <w:bookmarkStart w:id="4" w:name="_Hlk77367335"/>
      <w:r w:rsidRPr="005B4B53">
        <w:rPr>
          <w:rFonts w:cs="Times New Roman"/>
          <w:sz w:val="28"/>
          <w:szCs w:val="28"/>
        </w:rPr>
        <w:t>режущие и колющие предметы;</w:t>
      </w:r>
      <w:bookmarkEnd w:id="4"/>
    </w:p>
    <w:p w14:paraId="3E8FA224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-органическая пыль;</w:t>
      </w:r>
    </w:p>
    <w:p w14:paraId="274C26C8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-патогенная микрофлора;</w:t>
      </w:r>
    </w:p>
    <w:p w14:paraId="2F78891E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-повышенная подвижность воздуха;</w:t>
      </w:r>
    </w:p>
    <w:p w14:paraId="3E312229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-повышенное значение напряжения в электрической цепи;</w:t>
      </w:r>
    </w:p>
    <w:p w14:paraId="7DF845B3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-недостаточная освещенность рабочего места; </w:t>
      </w:r>
    </w:p>
    <w:p w14:paraId="3896D6D1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-длительные статические физические перегрузки (вынужденная рабочая поза «сидя»);</w:t>
      </w:r>
    </w:p>
    <w:p w14:paraId="0DBBF442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-перенапряжение зрительного анализатора; </w:t>
      </w:r>
    </w:p>
    <w:p w14:paraId="7E9643C4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-напряжение кистей и пальцев рук;</w:t>
      </w:r>
    </w:p>
    <w:p w14:paraId="65B2B475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-режущие и колющие предметы;</w:t>
      </w:r>
    </w:p>
    <w:p w14:paraId="13C1C8E5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-ультрафиолетовое излучение; </w:t>
      </w:r>
    </w:p>
    <w:p w14:paraId="0C44AB3F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-термические ожоги;</w:t>
      </w:r>
    </w:p>
    <w:p w14:paraId="416A5040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-электрический ток;</w:t>
      </w:r>
    </w:p>
    <w:p w14:paraId="26958237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jc w:val="both"/>
        <w:rPr>
          <w:rFonts w:cs="Times New Roman"/>
          <w:i/>
          <w:iCs/>
          <w:sz w:val="28"/>
          <w:szCs w:val="28"/>
        </w:rPr>
      </w:pPr>
      <w:r w:rsidRPr="005B4B53">
        <w:rPr>
          <w:rFonts w:cs="Times New Roman"/>
          <w:i/>
          <w:iCs/>
          <w:sz w:val="28"/>
          <w:szCs w:val="28"/>
        </w:rPr>
        <w:t xml:space="preserve">Химические: </w:t>
      </w:r>
    </w:p>
    <w:p w14:paraId="50B13F16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</w:t>
      </w:r>
      <w:r w:rsidRPr="005B4B53">
        <w:rPr>
          <w:rFonts w:cs="Times New Roman"/>
          <w:sz w:val="28"/>
          <w:szCs w:val="28"/>
          <w:shd w:val="clear" w:color="auto" w:fill="FFFFFF"/>
        </w:rPr>
        <w:t>возникновение аллергической реакции на косметическое средство;</w:t>
      </w:r>
    </w:p>
    <w:p w14:paraId="3ACE174B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lastRenderedPageBreak/>
        <w:t xml:space="preserve">-химические факторы (дезинфицирующие растворы, синтетические моющие средства, летучие вредные вещества в воздухе рабочей зоны; жидкость для удаления лака; препараты для покрытия ногтей (лак, </w:t>
      </w:r>
      <w:proofErr w:type="spellStart"/>
      <w:r w:rsidRPr="005B4B53">
        <w:rPr>
          <w:rFonts w:cs="Times New Roman"/>
          <w:sz w:val="28"/>
          <w:szCs w:val="28"/>
        </w:rPr>
        <w:t>акри</w:t>
      </w:r>
      <w:proofErr w:type="spellEnd"/>
      <w:r w:rsidRPr="005B4B53">
        <w:rPr>
          <w:rFonts w:cs="Times New Roman"/>
          <w:sz w:val="28"/>
          <w:szCs w:val="28"/>
        </w:rPr>
        <w:t>-гель, поли-</w:t>
      </w:r>
      <w:proofErr w:type="spellStart"/>
      <w:proofErr w:type="gramStart"/>
      <w:r w:rsidRPr="005B4B53">
        <w:rPr>
          <w:rFonts w:cs="Times New Roman"/>
          <w:sz w:val="28"/>
          <w:szCs w:val="28"/>
        </w:rPr>
        <w:t>гель,гель</w:t>
      </w:r>
      <w:proofErr w:type="spellEnd"/>
      <w:proofErr w:type="gramEnd"/>
      <w:r w:rsidRPr="005B4B53">
        <w:rPr>
          <w:rFonts w:cs="Times New Roman"/>
          <w:sz w:val="28"/>
          <w:szCs w:val="28"/>
        </w:rPr>
        <w:t xml:space="preserve">-лак); </w:t>
      </w:r>
      <w:proofErr w:type="spellStart"/>
      <w:r w:rsidRPr="005B4B53">
        <w:rPr>
          <w:rFonts w:cs="Times New Roman"/>
          <w:sz w:val="28"/>
          <w:szCs w:val="28"/>
        </w:rPr>
        <w:t>праймер</w:t>
      </w:r>
      <w:proofErr w:type="spellEnd"/>
      <w:r w:rsidRPr="005B4B53">
        <w:rPr>
          <w:rFonts w:cs="Times New Roman"/>
          <w:sz w:val="28"/>
          <w:szCs w:val="28"/>
        </w:rPr>
        <w:t>; пилинг; средство для обезжиривания ногтей и удаления остаточного липкого слоя; средство для удаления ороговений с кожи стопы; дезинфицирующие средства;</w:t>
      </w:r>
    </w:p>
    <w:p w14:paraId="0F606C18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jc w:val="both"/>
        <w:rPr>
          <w:rFonts w:cs="Times New Roman"/>
          <w:i/>
          <w:iCs/>
          <w:sz w:val="28"/>
          <w:szCs w:val="28"/>
        </w:rPr>
      </w:pPr>
      <w:r w:rsidRPr="005B4B53">
        <w:rPr>
          <w:rFonts w:cs="Times New Roman"/>
          <w:i/>
          <w:iCs/>
          <w:sz w:val="28"/>
          <w:szCs w:val="28"/>
        </w:rPr>
        <w:t>Психологические:</w:t>
      </w:r>
    </w:p>
    <w:p w14:paraId="011F9204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 чрезмерное напряжение внимания;</w:t>
      </w:r>
    </w:p>
    <w:p w14:paraId="333146E5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</w:t>
      </w:r>
      <w:r w:rsidRPr="005B4B53">
        <w:rPr>
          <w:rFonts w:cs="Times New Roman"/>
          <w:sz w:val="28"/>
          <w:szCs w:val="28"/>
          <w:shd w:val="clear" w:color="auto" w:fill="FFFFFF"/>
        </w:rPr>
        <w:t xml:space="preserve"> перенапряжение зрительных анализаторов</w:t>
      </w:r>
      <w:r w:rsidRPr="005B4B53">
        <w:rPr>
          <w:rFonts w:cs="Times New Roman"/>
          <w:sz w:val="28"/>
          <w:szCs w:val="28"/>
        </w:rPr>
        <w:t>;</w:t>
      </w:r>
    </w:p>
    <w:p w14:paraId="047995D0" w14:textId="77777777" w:rsidR="00F46805" w:rsidRPr="005B4B53" w:rsidRDefault="00F46805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 повышенная ответственность. </w:t>
      </w:r>
    </w:p>
    <w:p w14:paraId="5B81380D" w14:textId="77777777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.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2C4B8182" w14:textId="66BEB8D2" w:rsidR="003800C8" w:rsidRPr="0021734D" w:rsidRDefault="0021734D" w:rsidP="0021734D">
      <w:pPr>
        <w:pStyle w:val="afc"/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>
        <w:rPr>
          <w:rFonts w:cs="Times New Roman"/>
          <w:i/>
          <w:iCs/>
          <w:color w:val="000000"/>
          <w:sz w:val="28"/>
          <w:szCs w:val="28"/>
        </w:rPr>
        <w:t>С</w:t>
      </w:r>
      <w:r w:rsidR="003800C8" w:rsidRPr="0021734D">
        <w:rPr>
          <w:rFonts w:cs="Times New Roman"/>
          <w:i/>
          <w:iCs/>
          <w:color w:val="000000"/>
          <w:sz w:val="28"/>
          <w:szCs w:val="28"/>
        </w:rPr>
        <w:t>пецодежда</w:t>
      </w:r>
      <w:r>
        <w:rPr>
          <w:rFonts w:cs="Times New Roman"/>
          <w:color w:val="000000"/>
          <w:sz w:val="28"/>
          <w:szCs w:val="28"/>
        </w:rPr>
        <w:t xml:space="preserve"> - </w:t>
      </w:r>
      <w:r w:rsidR="003800C8" w:rsidRPr="0021734D">
        <w:rPr>
          <w:rFonts w:cs="Times New Roman"/>
          <w:color w:val="000000"/>
          <w:sz w:val="28"/>
          <w:szCs w:val="28"/>
        </w:rPr>
        <w:t>брюки черного цвета,</w:t>
      </w:r>
      <w:r w:rsidR="00C878B1" w:rsidRPr="005B4B53">
        <w:rPr>
          <w:rFonts w:cs="Times New Roman"/>
          <w:sz w:val="28"/>
          <w:szCs w:val="28"/>
        </w:rPr>
        <w:t xml:space="preserve"> </w:t>
      </w:r>
      <w:r w:rsidR="00C878B1" w:rsidRPr="005B4B53">
        <w:rPr>
          <w:rFonts w:cs="Times New Roman"/>
          <w:color w:val="000000"/>
          <w:sz w:val="28"/>
          <w:szCs w:val="28"/>
        </w:rPr>
        <w:t>предпочтительно прямого кроя - классика/зауженные к низу; карманы на брюках в боковых швах, рамка/листочка на задней половинке брюк (накладные карманы не допускаются); средняя/высокая посадка, длина брюк до середины пятки/закрывающие щиколотку (в положении стоя). Носки в цвет брюк достаточно высокие, чтобы в положении сидя голени не оголялись.</w:t>
      </w:r>
    </w:p>
    <w:p w14:paraId="135295A9" w14:textId="143CDF6B" w:rsidR="003800C8" w:rsidRPr="005B4B53" w:rsidRDefault="00E26785" w:rsidP="0021734D">
      <w:pPr>
        <w:pStyle w:val="afc"/>
        <w:spacing w:before="0" w:beforeAutospacing="0" w:after="0" w:afterAutospacing="0" w:line="360" w:lineRule="auto"/>
        <w:ind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21734D">
        <w:rPr>
          <w:rFonts w:cs="Times New Roman"/>
          <w:i/>
          <w:iCs/>
          <w:color w:val="000000"/>
          <w:sz w:val="28"/>
          <w:szCs w:val="28"/>
        </w:rPr>
        <w:t>Для конкурсанта</w:t>
      </w:r>
      <w:r w:rsidRPr="0021734D">
        <w:rPr>
          <w:rFonts w:cs="Times New Roman"/>
          <w:color w:val="000000"/>
          <w:sz w:val="28"/>
          <w:szCs w:val="28"/>
        </w:rPr>
        <w:t xml:space="preserve"> -</w:t>
      </w:r>
      <w:r w:rsidR="0021734D" w:rsidRPr="0021734D">
        <w:rPr>
          <w:rFonts w:cs="Times New Roman"/>
          <w:color w:val="000000"/>
          <w:sz w:val="28"/>
          <w:szCs w:val="28"/>
        </w:rPr>
        <w:t xml:space="preserve"> </w:t>
      </w:r>
      <w:r w:rsidR="003800C8" w:rsidRPr="0021734D">
        <w:rPr>
          <w:rFonts w:cs="Times New Roman"/>
          <w:color w:val="000000"/>
          <w:sz w:val="28"/>
          <w:szCs w:val="28"/>
        </w:rPr>
        <w:t>футболка корпоративная</w:t>
      </w:r>
      <w:r w:rsidR="003800C8" w:rsidRPr="005B4B53">
        <w:rPr>
          <w:rFonts w:cs="Times New Roman"/>
          <w:color w:val="000000"/>
          <w:sz w:val="28"/>
          <w:szCs w:val="28"/>
        </w:rPr>
        <w:t xml:space="preserve"> (выдает Региональный оператор).</w:t>
      </w:r>
    </w:p>
    <w:p w14:paraId="08A16B45" w14:textId="4FE7C839" w:rsidR="00E26785" w:rsidRPr="0021734D" w:rsidRDefault="00E26785" w:rsidP="0021734D">
      <w:pPr>
        <w:pStyle w:val="afc"/>
        <w:spacing w:before="0" w:beforeAutospacing="0" w:after="0" w:afterAutospacing="0" w:line="360" w:lineRule="auto"/>
        <w:ind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21734D">
        <w:rPr>
          <w:rFonts w:cs="Times New Roman"/>
          <w:i/>
          <w:iCs/>
          <w:color w:val="000000"/>
          <w:sz w:val="28"/>
          <w:szCs w:val="28"/>
        </w:rPr>
        <w:t>Для эксперта</w:t>
      </w:r>
      <w:r w:rsidR="0021734D">
        <w:rPr>
          <w:rFonts w:cs="Times New Roman"/>
          <w:color w:val="000000"/>
          <w:sz w:val="28"/>
          <w:szCs w:val="28"/>
        </w:rPr>
        <w:t xml:space="preserve"> </w:t>
      </w:r>
      <w:r w:rsidRPr="0021734D">
        <w:rPr>
          <w:rFonts w:cs="Times New Roman"/>
          <w:color w:val="000000"/>
          <w:sz w:val="28"/>
          <w:szCs w:val="28"/>
        </w:rPr>
        <w:t>- блуза/ рубашка белого цвета длина рукава: рукав на манжете/ не более ¾ длины или не менее 1/2 плеча-для эксперта.</w:t>
      </w:r>
    </w:p>
    <w:p w14:paraId="217D9C33" w14:textId="5288E7A8" w:rsidR="0021734D" w:rsidRDefault="0021734D" w:rsidP="0021734D">
      <w:pPr>
        <w:pStyle w:val="afc"/>
        <w:numPr>
          <w:ilvl w:val="0"/>
          <w:numId w:val="19"/>
        </w:numPr>
        <w:spacing w:before="0" w:beforeAutospacing="0" w:after="0" w:afterAutospacing="0" w:line="360" w:lineRule="auto"/>
        <w:ind w:left="0" w:firstLine="709"/>
        <w:jc w:val="both"/>
        <w:outlineLvl w:val="9"/>
        <w:rPr>
          <w:rFonts w:cs="Times New Roman"/>
          <w:sz w:val="28"/>
          <w:szCs w:val="28"/>
          <w:shd w:val="clear" w:color="auto" w:fill="FFFFFF"/>
        </w:rPr>
      </w:pPr>
      <w:r>
        <w:rPr>
          <w:rFonts w:cs="Times New Roman"/>
          <w:i/>
          <w:iCs/>
          <w:sz w:val="28"/>
          <w:szCs w:val="28"/>
          <w:shd w:val="clear" w:color="auto" w:fill="FFFFFF"/>
        </w:rPr>
        <w:t>О</w:t>
      </w:r>
      <w:r w:rsidR="003800C8" w:rsidRPr="0021734D">
        <w:rPr>
          <w:rFonts w:cs="Times New Roman"/>
          <w:i/>
          <w:iCs/>
          <w:sz w:val="28"/>
          <w:szCs w:val="28"/>
          <w:shd w:val="clear" w:color="auto" w:fill="FFFFFF"/>
        </w:rPr>
        <w:t>бувь</w:t>
      </w:r>
      <w:r w:rsidR="003800C8" w:rsidRPr="0021734D">
        <w:rPr>
          <w:rFonts w:cs="Times New Roman"/>
          <w:sz w:val="28"/>
          <w:szCs w:val="28"/>
          <w:shd w:val="clear" w:color="auto" w:fill="FFFFFF"/>
        </w:rPr>
        <w:t xml:space="preserve"> на плоской подошве (</w:t>
      </w:r>
      <w:r w:rsidR="003800C8" w:rsidRPr="005B4B53">
        <w:rPr>
          <w:rFonts w:cs="Times New Roman"/>
          <w:sz w:val="28"/>
          <w:szCs w:val="28"/>
          <w:shd w:val="clear" w:color="auto" w:fill="FFFFFF"/>
        </w:rPr>
        <w:t xml:space="preserve">чистая), с фиксированной пяткой, каблук не более 3 см. </w:t>
      </w:r>
      <w:proofErr w:type="spellStart"/>
      <w:r w:rsidR="003800C8" w:rsidRPr="005B4B53">
        <w:rPr>
          <w:rFonts w:cs="Times New Roman"/>
          <w:sz w:val="28"/>
          <w:szCs w:val="28"/>
          <w:shd w:val="clear" w:color="auto" w:fill="FFFFFF"/>
        </w:rPr>
        <w:t>Кроксы</w:t>
      </w:r>
      <w:proofErr w:type="spellEnd"/>
      <w:r w:rsidR="003800C8" w:rsidRPr="005B4B53">
        <w:rPr>
          <w:rFonts w:cs="Times New Roman"/>
          <w:sz w:val="28"/>
          <w:szCs w:val="28"/>
          <w:shd w:val="clear" w:color="auto" w:fill="FFFFFF"/>
        </w:rPr>
        <w:t xml:space="preserve"> и сабо использовать запрещается. Конкурсант должен быть хорошо устойчив в обуви, в положении как сидя, так и стоя. Обувь является частью профессионального дресс-кода и должна гармонично вписываться в общий вид. </w:t>
      </w:r>
    </w:p>
    <w:p w14:paraId="5A447EB6" w14:textId="618EBB70" w:rsidR="003800C8" w:rsidRPr="005B4B53" w:rsidRDefault="003800C8" w:rsidP="0021734D">
      <w:pPr>
        <w:pStyle w:val="afc"/>
        <w:numPr>
          <w:ilvl w:val="0"/>
          <w:numId w:val="18"/>
        </w:numPr>
        <w:spacing w:before="0" w:beforeAutospacing="0" w:after="0" w:afterAutospacing="0" w:line="360" w:lineRule="auto"/>
        <w:ind w:left="0" w:firstLine="709"/>
        <w:jc w:val="both"/>
        <w:outlineLvl w:val="9"/>
        <w:rPr>
          <w:rFonts w:cs="Times New Roman"/>
          <w:sz w:val="28"/>
          <w:szCs w:val="28"/>
          <w:shd w:val="clear" w:color="auto" w:fill="FFFFFF"/>
        </w:rPr>
      </w:pPr>
      <w:r w:rsidRPr="0021734D">
        <w:rPr>
          <w:rFonts w:cs="Times New Roman"/>
          <w:i/>
          <w:iCs/>
          <w:sz w:val="28"/>
          <w:szCs w:val="28"/>
          <w:shd w:val="clear" w:color="auto" w:fill="FFFFFF"/>
        </w:rPr>
        <w:lastRenderedPageBreak/>
        <w:t>Фартук.</w:t>
      </w:r>
      <w:r w:rsidRPr="005B4B53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21734D">
        <w:rPr>
          <w:rFonts w:cs="Times New Roman"/>
          <w:sz w:val="28"/>
          <w:szCs w:val="28"/>
          <w:shd w:val="clear" w:color="auto" w:fill="FFFFFF"/>
        </w:rPr>
        <w:t>М</w:t>
      </w:r>
      <w:r w:rsidRPr="005B4B53">
        <w:rPr>
          <w:rFonts w:cs="Times New Roman"/>
          <w:sz w:val="28"/>
          <w:szCs w:val="28"/>
          <w:shd w:val="clear" w:color="auto" w:fill="FFFFFF"/>
        </w:rPr>
        <w:t xml:space="preserve">ожет быть </w:t>
      </w:r>
      <w:r w:rsidR="0021734D">
        <w:rPr>
          <w:rFonts w:cs="Times New Roman"/>
          <w:sz w:val="28"/>
          <w:szCs w:val="28"/>
          <w:shd w:val="clear" w:color="auto" w:fill="FFFFFF"/>
        </w:rPr>
        <w:t xml:space="preserve">изготовлен </w:t>
      </w:r>
      <w:r w:rsidRPr="005B4B53">
        <w:rPr>
          <w:rFonts w:cs="Times New Roman"/>
          <w:sz w:val="28"/>
          <w:szCs w:val="28"/>
          <w:shd w:val="clear" w:color="auto" w:fill="FFFFFF"/>
        </w:rPr>
        <w:t>из текстиля</w:t>
      </w:r>
      <w:r w:rsidR="00C878B1" w:rsidRPr="005B4B53">
        <w:rPr>
          <w:rFonts w:cs="Times New Roman"/>
          <w:sz w:val="28"/>
          <w:szCs w:val="28"/>
          <w:shd w:val="clear" w:color="auto" w:fill="FFFFFF"/>
        </w:rPr>
        <w:t xml:space="preserve"> (черного цвета без логотипа, тканевый с водонепроницаемым покрытием, с карманом или без кармана.)</w:t>
      </w:r>
      <w:r w:rsidRPr="005B4B53">
        <w:rPr>
          <w:rFonts w:cs="Times New Roman"/>
          <w:sz w:val="28"/>
          <w:szCs w:val="28"/>
          <w:shd w:val="clear" w:color="auto" w:fill="FFFFFF"/>
        </w:rPr>
        <w:t xml:space="preserve"> или одноразовый.</w:t>
      </w:r>
    </w:p>
    <w:p w14:paraId="4973C481" w14:textId="32E5B3B1" w:rsidR="009419E5" w:rsidRPr="005B4B53" w:rsidRDefault="00C878B1" w:rsidP="0021734D">
      <w:pPr>
        <w:pStyle w:val="afc"/>
        <w:numPr>
          <w:ilvl w:val="0"/>
          <w:numId w:val="20"/>
        </w:numPr>
        <w:tabs>
          <w:tab w:val="clear" w:pos="720"/>
        </w:tabs>
        <w:spacing w:before="0" w:beforeAutospacing="0" w:after="0" w:afterAutospacing="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21734D">
        <w:rPr>
          <w:rFonts w:cs="Times New Roman"/>
          <w:i/>
          <w:iCs/>
          <w:sz w:val="28"/>
          <w:szCs w:val="28"/>
          <w:shd w:val="clear" w:color="auto" w:fill="FFFFFF"/>
        </w:rPr>
        <w:t>Украшения.</w:t>
      </w:r>
      <w:r w:rsidRPr="005B4B53">
        <w:rPr>
          <w:rFonts w:cs="Times New Roman"/>
          <w:sz w:val="28"/>
          <w:szCs w:val="28"/>
          <w:shd w:val="clear" w:color="auto" w:fill="FFFFFF"/>
        </w:rPr>
        <w:t xml:space="preserve"> Допускаются небольшие серьги - гвоздики (не более 1-й пары) и обручальное кольцо, религиозные украшения должны быть спрятаны под униформу</w:t>
      </w:r>
      <w:r w:rsidR="009419E5" w:rsidRPr="005B4B53">
        <w:rPr>
          <w:rFonts w:cs="Times New Roman"/>
          <w:sz w:val="28"/>
          <w:szCs w:val="28"/>
          <w:shd w:val="clear" w:color="auto" w:fill="FFFFFF"/>
        </w:rPr>
        <w:t xml:space="preserve">; </w:t>
      </w:r>
    </w:p>
    <w:p w14:paraId="67717526" w14:textId="2B127AE3" w:rsidR="00C878B1" w:rsidRPr="005B4B53" w:rsidRDefault="00C878B1" w:rsidP="0021734D">
      <w:pPr>
        <w:pStyle w:val="afc"/>
        <w:numPr>
          <w:ilvl w:val="0"/>
          <w:numId w:val="20"/>
        </w:numPr>
        <w:tabs>
          <w:tab w:val="clear" w:pos="720"/>
        </w:tabs>
        <w:spacing w:before="0" w:beforeAutospacing="0" w:after="0" w:afterAutospacing="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21734D">
        <w:rPr>
          <w:rFonts w:cs="Times New Roman"/>
          <w:i/>
          <w:iCs/>
          <w:sz w:val="28"/>
          <w:szCs w:val="28"/>
        </w:rPr>
        <w:t>Аксессуары</w:t>
      </w:r>
      <w:r w:rsidR="00E26785" w:rsidRPr="005B4B53">
        <w:rPr>
          <w:rFonts w:cs="Times New Roman"/>
          <w:sz w:val="28"/>
          <w:szCs w:val="28"/>
        </w:rPr>
        <w:t xml:space="preserve"> разрешаются</w:t>
      </w:r>
      <w:r w:rsidRPr="005B4B53">
        <w:rPr>
          <w:rFonts w:cs="Times New Roman"/>
          <w:sz w:val="28"/>
          <w:szCs w:val="28"/>
        </w:rPr>
        <w:t>. Подтяжки. Ремень, пряжка должна быть лаконичн</w:t>
      </w:r>
      <w:r w:rsidR="00E26785" w:rsidRPr="005B4B53">
        <w:rPr>
          <w:rFonts w:cs="Times New Roman"/>
          <w:sz w:val="28"/>
          <w:szCs w:val="28"/>
        </w:rPr>
        <w:t>ыми</w:t>
      </w:r>
      <w:r w:rsidRPr="005B4B53">
        <w:rPr>
          <w:rFonts w:cs="Times New Roman"/>
          <w:sz w:val="28"/>
          <w:szCs w:val="28"/>
        </w:rPr>
        <w:t xml:space="preserve">, из металла. Галстуки, держатель для галстука, </w:t>
      </w:r>
      <w:r w:rsidR="00E26785" w:rsidRPr="005B4B53">
        <w:rPr>
          <w:rFonts w:cs="Times New Roman"/>
          <w:sz w:val="28"/>
          <w:szCs w:val="28"/>
        </w:rPr>
        <w:t>бабочки, Платки</w:t>
      </w:r>
      <w:r w:rsidRPr="005B4B53">
        <w:rPr>
          <w:rFonts w:cs="Times New Roman"/>
          <w:sz w:val="28"/>
          <w:szCs w:val="28"/>
        </w:rPr>
        <w:t xml:space="preserve">/ шелковые </w:t>
      </w:r>
      <w:proofErr w:type="gramStart"/>
      <w:r w:rsidRPr="005B4B53">
        <w:rPr>
          <w:rFonts w:cs="Times New Roman"/>
          <w:sz w:val="28"/>
          <w:szCs w:val="28"/>
        </w:rPr>
        <w:t>шарфы</w:t>
      </w:r>
      <w:r w:rsidR="00E26785" w:rsidRPr="005B4B53">
        <w:rPr>
          <w:rFonts w:cs="Times New Roman"/>
          <w:sz w:val="28"/>
          <w:szCs w:val="28"/>
        </w:rPr>
        <w:t>(</w:t>
      </w:r>
      <w:proofErr w:type="gramEnd"/>
      <w:r w:rsidR="00E26785" w:rsidRPr="005B4B53">
        <w:rPr>
          <w:rFonts w:cs="Times New Roman"/>
          <w:sz w:val="28"/>
          <w:szCs w:val="28"/>
        </w:rPr>
        <w:t>не мешающие работе)</w:t>
      </w:r>
      <w:r w:rsidRPr="005B4B53">
        <w:rPr>
          <w:rFonts w:cs="Times New Roman"/>
          <w:sz w:val="28"/>
          <w:szCs w:val="28"/>
        </w:rPr>
        <w:t xml:space="preserve"> с цветным принтом.</w:t>
      </w:r>
    </w:p>
    <w:p w14:paraId="1F44E289" w14:textId="77777777" w:rsidR="009419E5" w:rsidRPr="005B4B53" w:rsidRDefault="009419E5" w:rsidP="0021734D">
      <w:pPr>
        <w:pStyle w:val="afc"/>
        <w:numPr>
          <w:ilvl w:val="0"/>
          <w:numId w:val="20"/>
        </w:numPr>
        <w:tabs>
          <w:tab w:val="clear" w:pos="720"/>
        </w:tabs>
        <w:spacing w:before="0" w:beforeAutospacing="0" w:after="0" w:afterAutospacing="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21734D">
        <w:rPr>
          <w:rFonts w:cs="Times New Roman"/>
          <w:i/>
          <w:iCs/>
          <w:sz w:val="28"/>
          <w:szCs w:val="28"/>
          <w:shd w:val="clear" w:color="auto" w:fill="FFFFFF"/>
        </w:rPr>
        <w:t>Руки конкурсанта</w:t>
      </w:r>
      <w:r w:rsidRPr="005B4B53">
        <w:rPr>
          <w:rFonts w:cs="Times New Roman"/>
          <w:sz w:val="28"/>
          <w:szCs w:val="28"/>
          <w:shd w:val="clear" w:color="auto" w:fill="FFFFFF"/>
        </w:rPr>
        <w:t xml:space="preserve"> должны быть ухожены. Коротко подстрижены чистые ногти (гигиенический маникюр), можно использовать декоративное покрытие натуральных оттенков лак/гель-лак, поли-гель, </w:t>
      </w:r>
      <w:proofErr w:type="spellStart"/>
      <w:r w:rsidRPr="005B4B53">
        <w:rPr>
          <w:rFonts w:cs="Times New Roman"/>
          <w:sz w:val="28"/>
          <w:szCs w:val="28"/>
          <w:shd w:val="clear" w:color="auto" w:fill="FFFFFF"/>
        </w:rPr>
        <w:t>акри</w:t>
      </w:r>
      <w:proofErr w:type="spellEnd"/>
      <w:r w:rsidRPr="005B4B53">
        <w:rPr>
          <w:rFonts w:cs="Times New Roman"/>
          <w:sz w:val="28"/>
          <w:szCs w:val="28"/>
          <w:shd w:val="clear" w:color="auto" w:fill="FFFFFF"/>
        </w:rPr>
        <w:t>-гель; часы/украшения на руке не допускаются;</w:t>
      </w:r>
    </w:p>
    <w:p w14:paraId="30B36116" w14:textId="77777777" w:rsidR="009419E5" w:rsidRPr="005B4B53" w:rsidRDefault="009419E5" w:rsidP="0021734D">
      <w:pPr>
        <w:pStyle w:val="afc"/>
        <w:numPr>
          <w:ilvl w:val="0"/>
          <w:numId w:val="20"/>
        </w:numPr>
        <w:tabs>
          <w:tab w:val="clear" w:pos="720"/>
        </w:tabs>
        <w:spacing w:before="0" w:beforeAutospacing="0" w:after="0" w:afterAutospacing="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21734D">
        <w:rPr>
          <w:rFonts w:cs="Times New Roman"/>
          <w:i/>
          <w:iCs/>
          <w:sz w:val="28"/>
          <w:szCs w:val="28"/>
          <w:shd w:val="clear" w:color="auto" w:fill="FFFFFF"/>
        </w:rPr>
        <w:t>Отсутствие запахов тела</w:t>
      </w:r>
      <w:r w:rsidRPr="005B4B53">
        <w:rPr>
          <w:rFonts w:cs="Times New Roman"/>
          <w:sz w:val="28"/>
          <w:szCs w:val="28"/>
          <w:shd w:val="clear" w:color="auto" w:fill="FFFFFF"/>
        </w:rPr>
        <w:t>. Не использовать парфюмерию; Отсутствие запахов изо рта. Не использовать жвачку, конфеты. Можно использовать освежители дыхания;</w:t>
      </w:r>
    </w:p>
    <w:p w14:paraId="6CA04F1F" w14:textId="27D4461D" w:rsidR="009419E5" w:rsidRPr="005B4B53" w:rsidRDefault="009419E5" w:rsidP="0021734D">
      <w:pPr>
        <w:pStyle w:val="afc"/>
        <w:numPr>
          <w:ilvl w:val="0"/>
          <w:numId w:val="20"/>
        </w:numPr>
        <w:tabs>
          <w:tab w:val="clear" w:pos="720"/>
        </w:tabs>
        <w:spacing w:before="0" w:beforeAutospacing="0" w:after="0" w:afterAutospacing="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21734D">
        <w:rPr>
          <w:rFonts w:cs="Times New Roman"/>
          <w:i/>
          <w:iCs/>
          <w:sz w:val="28"/>
          <w:szCs w:val="28"/>
          <w:shd w:val="clear" w:color="auto" w:fill="FFFFFF"/>
        </w:rPr>
        <w:t>Волосы</w:t>
      </w:r>
      <w:r w:rsidRPr="005B4B53">
        <w:rPr>
          <w:rFonts w:cs="Times New Roman"/>
          <w:sz w:val="28"/>
          <w:szCs w:val="28"/>
          <w:shd w:val="clear" w:color="auto" w:fill="FFFFFF"/>
        </w:rPr>
        <w:t xml:space="preserve"> чистые, аккуратно причесанные, зафиксированы лаком для волос или другим средством; закрепленные в </w:t>
      </w:r>
      <w:r w:rsidR="006B20BC" w:rsidRPr="005B4B53">
        <w:rPr>
          <w:rFonts w:cs="Times New Roman"/>
          <w:sz w:val="28"/>
          <w:szCs w:val="28"/>
          <w:shd w:val="clear" w:color="auto" w:fill="FFFFFF"/>
        </w:rPr>
        <w:t>пучок</w:t>
      </w:r>
      <w:r w:rsidR="00E26785" w:rsidRPr="005B4B53">
        <w:rPr>
          <w:rFonts w:cs="Times New Roman"/>
          <w:sz w:val="28"/>
          <w:szCs w:val="28"/>
          <w:shd w:val="clear" w:color="auto" w:fill="FFFFFF"/>
        </w:rPr>
        <w:t xml:space="preserve"> (1-2)</w:t>
      </w:r>
      <w:r w:rsidR="006B20BC" w:rsidRPr="005B4B53">
        <w:rPr>
          <w:rFonts w:cs="Times New Roman"/>
          <w:sz w:val="28"/>
          <w:szCs w:val="28"/>
          <w:shd w:val="clear" w:color="auto" w:fill="FFFFFF"/>
        </w:rPr>
        <w:t xml:space="preserve"> –</w:t>
      </w:r>
      <w:r w:rsidRPr="005B4B53">
        <w:rPr>
          <w:rFonts w:cs="Times New Roman"/>
          <w:sz w:val="28"/>
          <w:szCs w:val="28"/>
          <w:shd w:val="clear" w:color="auto" w:fill="FFFFFF"/>
        </w:rPr>
        <w:t xml:space="preserve"> не должны падать на воротник или лицо; мелкие волоски подобраны невидимками; разрешены украшения в виде заколок, шпилек с бусинами; шапочку или фиксатор-повязку надевать запрещается, кроме модулей,</w:t>
      </w:r>
      <w:r w:rsidR="006B20BC" w:rsidRPr="005B4B53"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5B4B53">
        <w:rPr>
          <w:rFonts w:cs="Times New Roman"/>
          <w:sz w:val="28"/>
          <w:szCs w:val="28"/>
          <w:shd w:val="clear" w:color="auto" w:fill="FFFFFF"/>
        </w:rPr>
        <w:t>где необходимы СИЗ;</w:t>
      </w:r>
    </w:p>
    <w:p w14:paraId="156E11D1" w14:textId="264F8D7D" w:rsidR="003800C8" w:rsidRPr="005B4B53" w:rsidRDefault="0021734D" w:rsidP="0021734D">
      <w:pPr>
        <w:pStyle w:val="afc"/>
        <w:numPr>
          <w:ilvl w:val="0"/>
          <w:numId w:val="20"/>
        </w:numPr>
        <w:tabs>
          <w:tab w:val="clear" w:pos="720"/>
        </w:tabs>
        <w:spacing w:before="0" w:beforeAutospacing="0" w:after="0" w:afterAutospacing="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21734D">
        <w:rPr>
          <w:rFonts w:cs="Times New Roman"/>
          <w:i/>
          <w:iCs/>
          <w:sz w:val="28"/>
          <w:szCs w:val="28"/>
          <w:shd w:val="clear" w:color="auto" w:fill="FFFFFF"/>
        </w:rPr>
        <w:t>М</w:t>
      </w:r>
      <w:r w:rsidRPr="0021734D">
        <w:rPr>
          <w:rFonts w:cs="Times New Roman"/>
          <w:i/>
          <w:iCs/>
          <w:sz w:val="28"/>
          <w:szCs w:val="28"/>
          <w:shd w:val="clear" w:color="auto" w:fill="FFFFFF"/>
        </w:rPr>
        <w:t>акияж</w:t>
      </w:r>
      <w:r w:rsidRPr="005B4B53"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5B4B53">
        <w:rPr>
          <w:rFonts w:cs="Times New Roman"/>
          <w:sz w:val="28"/>
          <w:szCs w:val="28"/>
          <w:shd w:val="clear" w:color="auto" w:fill="FFFFFF"/>
        </w:rPr>
        <w:t>освежающий</w:t>
      </w:r>
      <w:r w:rsidRPr="005B4B53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>о</w:t>
      </w:r>
      <w:r w:rsidR="009419E5" w:rsidRPr="005B4B53">
        <w:rPr>
          <w:rFonts w:cs="Times New Roman"/>
          <w:sz w:val="28"/>
          <w:szCs w:val="28"/>
          <w:shd w:val="clear" w:color="auto" w:fill="FFFFFF"/>
        </w:rPr>
        <w:t>бязателен</w:t>
      </w:r>
      <w:r>
        <w:rPr>
          <w:rFonts w:cs="Times New Roman"/>
          <w:sz w:val="28"/>
          <w:szCs w:val="28"/>
          <w:shd w:val="clear" w:color="auto" w:fill="FFFFFF"/>
        </w:rPr>
        <w:t>,</w:t>
      </w:r>
      <w:r w:rsidR="009419E5" w:rsidRPr="005B4B53">
        <w:rPr>
          <w:rFonts w:cs="Times New Roman"/>
          <w:sz w:val="28"/>
          <w:szCs w:val="28"/>
          <w:shd w:val="clear" w:color="auto" w:fill="FFFFFF"/>
        </w:rPr>
        <w:t xml:space="preserve"> с использованием всех средств декоративной косметики (тон, пудра, румяна, карандаши, тени, помада), приветствуется дневной, освежающий макияж.</w:t>
      </w:r>
    </w:p>
    <w:p w14:paraId="07502757" w14:textId="77777777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.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3211F303" w:rsidR="001A206B" w:rsidRPr="005B4B53" w:rsidRDefault="009269AB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5B4B53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</w:t>
      </w:r>
      <w:r w:rsidR="0021734D">
        <w:rPr>
          <w:rFonts w:eastAsia="Times New Roman" w:cs="Times New Roman"/>
          <w:color w:val="000000"/>
          <w:sz w:val="28"/>
          <w:szCs w:val="28"/>
        </w:rPr>
        <w:t xml:space="preserve">                                  </w:t>
      </w:r>
      <w:r w:rsidR="00A8114D" w:rsidRPr="005B4B53">
        <w:rPr>
          <w:rFonts w:eastAsia="Times New Roman" w:cs="Times New Roman"/>
          <w:color w:val="000000"/>
          <w:sz w:val="28"/>
          <w:szCs w:val="28"/>
        </w:rPr>
        <w:t xml:space="preserve">с технической документацией задания </w:t>
      </w:r>
      <w:r w:rsidRPr="005B4B53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5B4B53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4630E692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7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CB41C0">
        <w:rPr>
          <w:rFonts w:eastAsia="Times New Roman" w:cs="Times New Roman"/>
          <w:color w:val="000000"/>
          <w:sz w:val="28"/>
          <w:szCs w:val="28"/>
        </w:rPr>
        <w:t>К</w:t>
      </w:r>
      <w:r w:rsidR="00CB41C0">
        <w:rPr>
          <w:rFonts w:eastAsia="Times New Roman" w:cs="Times New Roman"/>
          <w:color w:val="000000"/>
          <w:sz w:val="28"/>
          <w:szCs w:val="28"/>
        </w:rPr>
        <w:t>онкурсант</w:t>
      </w:r>
      <w:r w:rsidR="00CB41C0">
        <w:rPr>
          <w:rFonts w:eastAsia="Times New Roman" w:cs="Times New Roman"/>
          <w:color w:val="000000"/>
          <w:sz w:val="28"/>
          <w:szCs w:val="28"/>
        </w:rPr>
        <w:t>ы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5B4B53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5B4B53" w:rsidRDefault="009269AB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5B4B53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5B4B53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5B4B53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69F644E6" w:rsidR="001A206B" w:rsidRPr="005B4B53" w:rsidRDefault="009269AB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5B4B53"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привлекаются </w:t>
      </w:r>
      <w:r w:rsidR="0021734D">
        <w:rPr>
          <w:rFonts w:eastAsia="Times New Roman" w:cs="Times New Roman"/>
          <w:color w:val="000000"/>
          <w:sz w:val="28"/>
          <w:szCs w:val="28"/>
        </w:rPr>
        <w:t xml:space="preserve">                                  </w:t>
      </w:r>
      <w:r w:rsidR="00A8114D" w:rsidRPr="005B4B53"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50F18023" w14:textId="6E4A3507" w:rsidR="009269AB" w:rsidRPr="005B4B53" w:rsidRDefault="009269AB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CB41C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 w:rsidRPr="005B4B53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ведет </w:t>
      </w:r>
      <w:r w:rsidR="0021734D">
        <w:rPr>
          <w:rFonts w:eastAsia="Times New Roman" w:cs="Times New Roman"/>
          <w:color w:val="000000"/>
          <w:sz w:val="28"/>
          <w:szCs w:val="28"/>
        </w:rPr>
        <w:t xml:space="preserve">                    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к потере баллов. Постоянное нарушение норм безопасности может привести </w:t>
      </w:r>
      <w:r w:rsidR="0021734D">
        <w:rPr>
          <w:rFonts w:eastAsia="Times New Roman" w:cs="Times New Roman"/>
          <w:color w:val="000000"/>
          <w:sz w:val="28"/>
          <w:szCs w:val="28"/>
        </w:rPr>
        <w:t xml:space="preserve">                </w:t>
      </w:r>
      <w:r w:rsidRPr="005B4B53">
        <w:rPr>
          <w:rFonts w:eastAsia="Times New Roman" w:cs="Times New Roman"/>
          <w:color w:val="000000"/>
          <w:sz w:val="28"/>
          <w:szCs w:val="28"/>
        </w:rPr>
        <w:t>к временному или полному отстранению от участия в Чемпионате.</w:t>
      </w:r>
    </w:p>
    <w:p w14:paraId="5BCD9C4D" w14:textId="77777777" w:rsidR="001A206B" w:rsidRPr="005B4B53" w:rsidRDefault="001A206B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tyjcwt"/>
      <w:bookmarkEnd w:id="5"/>
    </w:p>
    <w:p w14:paraId="79F20ACA" w14:textId="77777777" w:rsidR="001A206B" w:rsidRPr="005B4B53" w:rsidRDefault="00A8114D" w:rsidP="005B4B5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B4B53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5B4B53" w:rsidRDefault="00A8114D" w:rsidP="005B4B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B4B53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5B4B53">
        <w:rPr>
          <w:rFonts w:eastAsia="Times New Roman" w:cs="Times New Roman"/>
          <w:color w:val="000000"/>
          <w:sz w:val="28"/>
          <w:szCs w:val="28"/>
        </w:rPr>
        <w:t>.</w:t>
      </w:r>
      <w:r w:rsidRPr="005B4B53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25511D08" w14:textId="2417A6EE" w:rsidR="00736FCA" w:rsidRPr="005B4B53" w:rsidRDefault="00736FCA" w:rsidP="005B4B53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. В день Д-1(за 1 день до чемпионата) все </w:t>
      </w:r>
      <w:r w:rsidR="00CB41C0">
        <w:rPr>
          <w:rFonts w:cs="Times New Roman"/>
          <w:color w:val="000000"/>
          <w:sz w:val="28"/>
          <w:szCs w:val="28"/>
        </w:rPr>
        <w:t>конкурсант</w:t>
      </w:r>
      <w:r w:rsidR="00CB41C0">
        <w:rPr>
          <w:rFonts w:cs="Times New Roman"/>
          <w:color w:val="000000"/>
          <w:sz w:val="28"/>
          <w:szCs w:val="28"/>
        </w:rPr>
        <w:t>ы</w:t>
      </w:r>
      <w:r w:rsidRPr="005B4B53">
        <w:rPr>
          <w:rFonts w:cs="Times New Roman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33D392D3" w14:textId="77777777" w:rsidR="00736FCA" w:rsidRPr="005B4B53" w:rsidRDefault="00736FCA" w:rsidP="005B4B53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Проверить наличие специальной одежды, обуви (профессиональный дресс-код) и др. средств индивидуальной защиты. Использовать необходимые средства защиты для выполнения подготовки рабочих мест, инструмента и оборудования.</w:t>
      </w:r>
    </w:p>
    <w:p w14:paraId="468A5F47" w14:textId="72AF8462" w:rsidR="0021734D" w:rsidRDefault="00736FCA" w:rsidP="0021734D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 xml:space="preserve">По окончании ознакомительного периода, </w:t>
      </w:r>
      <w:r w:rsidR="00CB41C0">
        <w:rPr>
          <w:rFonts w:cs="Times New Roman"/>
          <w:color w:val="000000"/>
          <w:sz w:val="28"/>
          <w:szCs w:val="28"/>
        </w:rPr>
        <w:t>конкурсант</w:t>
      </w:r>
      <w:r w:rsidR="00CB41C0">
        <w:rPr>
          <w:rFonts w:cs="Times New Roman"/>
          <w:color w:val="000000"/>
          <w:sz w:val="28"/>
          <w:szCs w:val="28"/>
        </w:rPr>
        <w:t>ы</w:t>
      </w:r>
      <w:r w:rsidRPr="005B4B53">
        <w:rPr>
          <w:rFonts w:cs="Times New Roman"/>
          <w:sz w:val="28"/>
          <w:szCs w:val="28"/>
        </w:rPr>
        <w:t xml:space="preserve"> подтверждают свое ознакомление со всеми процессами на рабочей-конкурсной площадке, подписав протокол прохождения инструктажа по форме, определенной Оргкомитетом чемпионата. </w:t>
      </w:r>
    </w:p>
    <w:p w14:paraId="1F2795AD" w14:textId="01C3907B" w:rsidR="00736FCA" w:rsidRPr="0021734D" w:rsidRDefault="00736FCA" w:rsidP="0021734D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1734D">
        <w:rPr>
          <w:rFonts w:cs="Times New Roman"/>
          <w:sz w:val="28"/>
          <w:szCs w:val="28"/>
        </w:rPr>
        <w:t>Подготовить рабочее место:</w:t>
      </w:r>
    </w:p>
    <w:p w14:paraId="4CA5CCC9" w14:textId="533066D2" w:rsidR="00736FCA" w:rsidRPr="005B4B53" w:rsidRDefault="00736FCA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-проверить состояние и исправность оборудования и инструмента; </w:t>
      </w:r>
    </w:p>
    <w:p w14:paraId="0FAE2B0A" w14:textId="334133B3" w:rsidR="00736FCA" w:rsidRPr="005B4B53" w:rsidRDefault="00736FCA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 произвести подключение к сети и настройку оборудования;</w:t>
      </w:r>
    </w:p>
    <w:p w14:paraId="27B5E751" w14:textId="77777777" w:rsidR="00736FCA" w:rsidRPr="005B4B53" w:rsidRDefault="00736FCA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lastRenderedPageBreak/>
        <w:t>- проверить, чтобы электропроводка была целой, надежно изолированной (от возможного доступа воды) и закрепленной. Провода (провода удлинителей) должны быть убраны в специальные каналы (короба) и находится в местах малого доступа;</w:t>
      </w:r>
    </w:p>
    <w:p w14:paraId="0877C940" w14:textId="77777777" w:rsidR="00736FCA" w:rsidRPr="005B4B53" w:rsidRDefault="00736FCA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 отрегулировать освещенность на рабочем месте, убедиться в достаточной освещенности, при необходимости, установить лампу местного освещения или потребовать замены ламп на более яркие (или заменить перегоревшие);</w:t>
      </w:r>
    </w:p>
    <w:p w14:paraId="76703FEA" w14:textId="77777777" w:rsidR="00736FCA" w:rsidRPr="005B4B53" w:rsidRDefault="00736FCA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 проверить исправность электровилок, розеток, кабелей (шнуров) электропитания используемых электроаппаратов (отсутствие оголенных участков, перегибов и скручивания питающих подводящих проводов);</w:t>
      </w:r>
    </w:p>
    <w:p w14:paraId="4B50DF88" w14:textId="77777777" w:rsidR="00736FCA" w:rsidRPr="005B4B53" w:rsidRDefault="00736FCA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 проверить исправность и устойчивость педикюрного кресла, убедиться, что легко регулируется высота (положение), кресло фиксируется; отрегулировать высоту педикюрного кресла, с учетом эргономических особенностей мастера и клиента;</w:t>
      </w:r>
    </w:p>
    <w:p w14:paraId="789C310E" w14:textId="77777777" w:rsidR="00736FCA" w:rsidRPr="005B4B53" w:rsidRDefault="00736FCA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 при необходимости отрегулировать углы наклона спинки и сиденья стула мастера для работы в удобной рабочей позе;</w:t>
      </w:r>
    </w:p>
    <w:p w14:paraId="1B12DF53" w14:textId="77777777" w:rsidR="00736FCA" w:rsidRPr="005B4B53" w:rsidRDefault="00736FCA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 убедиться в исправности электроинструмента и соответствии напряжения сети и электроприбора;</w:t>
      </w:r>
    </w:p>
    <w:p w14:paraId="3E0E22BB" w14:textId="77777777" w:rsidR="00736FCA" w:rsidRPr="005B4B53" w:rsidRDefault="00736FCA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 достаточность освещенности рабочего места, при необходимости потребовать замены перегоревших ламп или установку лампы, дающей большую освещенность, направить настольную лампу так, чтобы свет попадал на руки клиента;</w:t>
      </w:r>
    </w:p>
    <w:p w14:paraId="3F5746E3" w14:textId="77777777" w:rsidR="00736FCA" w:rsidRPr="005B4B53" w:rsidRDefault="00736FCA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 убедиться в плотности крышек на флаконах, маркировке емкостей с растворами дезинфицирующих средств и других жидкостей, кремов (название, концентрация, дата приготовления);</w:t>
      </w:r>
    </w:p>
    <w:p w14:paraId="170B4476" w14:textId="1D5DAE9F" w:rsidR="006B20BC" w:rsidRPr="005B4B53" w:rsidRDefault="006B20BC" w:rsidP="005B4B53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-проверить СИЗ, на количество и качество.</w:t>
      </w:r>
    </w:p>
    <w:p w14:paraId="0D3EB6DB" w14:textId="77777777" w:rsidR="00736FCA" w:rsidRPr="005B4B53" w:rsidRDefault="00736FCA" w:rsidP="005B4B53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5B4B53">
        <w:rPr>
          <w:rFonts w:cs="Times New Roman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089"/>
      </w:tblGrid>
      <w:tr w:rsidR="00736FCA" w:rsidRPr="00B44927" w14:paraId="573ECEAD" w14:textId="77777777" w:rsidTr="0021734D">
        <w:trPr>
          <w:tblCellSpacing w:w="0" w:type="dxa"/>
        </w:trPr>
        <w:tc>
          <w:tcPr>
            <w:tcW w:w="3256" w:type="dxa"/>
            <w:shd w:val="clear" w:color="auto" w:fill="FFFFFF"/>
            <w:vAlign w:val="center"/>
            <w:hideMark/>
          </w:tcPr>
          <w:p w14:paraId="39F9AAC1" w14:textId="77777777" w:rsidR="00736FCA" w:rsidRPr="00414304" w:rsidRDefault="00736FCA" w:rsidP="00297CE2">
            <w:pPr>
              <w:pStyle w:val="afc"/>
              <w:spacing w:before="0" w:beforeAutospacing="0" w:after="0" w:afterAutospacing="0" w:line="240" w:lineRule="auto"/>
              <w:jc w:val="center"/>
            </w:pPr>
            <w:r w:rsidRPr="00414304">
              <w:rPr>
                <w:b/>
                <w:bCs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6089" w:type="dxa"/>
            <w:shd w:val="clear" w:color="auto" w:fill="FFFFFF"/>
            <w:vAlign w:val="center"/>
            <w:hideMark/>
          </w:tcPr>
          <w:p w14:paraId="3A18749F" w14:textId="77777777" w:rsidR="00736FCA" w:rsidRPr="00414304" w:rsidRDefault="00736FCA" w:rsidP="00297CE2">
            <w:pPr>
              <w:pStyle w:val="afc"/>
              <w:spacing w:before="0" w:beforeAutospacing="0" w:after="0" w:afterAutospacing="0" w:line="240" w:lineRule="auto"/>
              <w:jc w:val="center"/>
            </w:pPr>
            <w:r w:rsidRPr="00414304">
              <w:rPr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736FCA" w:rsidRPr="00B44927" w14:paraId="1BC9842A" w14:textId="77777777" w:rsidTr="0021734D">
        <w:trPr>
          <w:tblCellSpacing w:w="0" w:type="dxa"/>
        </w:trPr>
        <w:tc>
          <w:tcPr>
            <w:tcW w:w="3256" w:type="dxa"/>
            <w:shd w:val="clear" w:color="auto" w:fill="FFFFFF"/>
            <w:vAlign w:val="center"/>
            <w:hideMark/>
          </w:tcPr>
          <w:p w14:paraId="181B5A43" w14:textId="77777777" w:rsidR="00736FCA" w:rsidRPr="00B44927" w:rsidRDefault="00736FCA" w:rsidP="0021734D">
            <w:pPr>
              <w:pStyle w:val="afc"/>
              <w:spacing w:before="0" w:beforeAutospacing="0" w:after="0" w:afterAutospacing="0" w:line="240" w:lineRule="auto"/>
              <w:jc w:val="both"/>
            </w:pPr>
            <w:r w:rsidRPr="00B44927">
              <w:t>Лоток металлический</w:t>
            </w:r>
          </w:p>
        </w:tc>
        <w:tc>
          <w:tcPr>
            <w:tcW w:w="6089" w:type="dxa"/>
            <w:shd w:val="clear" w:color="auto" w:fill="FFFFFF"/>
            <w:vAlign w:val="center"/>
            <w:hideMark/>
          </w:tcPr>
          <w:p w14:paraId="6C628D09" w14:textId="77777777" w:rsidR="00736FCA" w:rsidRPr="00B44927" w:rsidRDefault="00736FCA" w:rsidP="0021734D">
            <w:pPr>
              <w:pStyle w:val="afc"/>
              <w:spacing w:before="0" w:beforeAutospacing="0" w:after="0" w:afterAutospacing="0" w:line="240" w:lineRule="auto"/>
              <w:jc w:val="both"/>
            </w:pPr>
            <w:r w:rsidRPr="00B44927">
              <w:t xml:space="preserve">Подлежат обязательной дезинфекции: пред стерилизационной очистке (УЗ камера или </w:t>
            </w:r>
            <w:proofErr w:type="spellStart"/>
            <w:r w:rsidRPr="00B44927">
              <w:t>кронты</w:t>
            </w:r>
            <w:proofErr w:type="spellEnd"/>
            <w:r w:rsidRPr="00B44927">
              <w:t>), упаковке в крафт-пакет (на пакете пишется дата и время стерилизации, ставится подпись кто проводил обработку), помещается в автоклав/стерилизатор воздушный, индикатор обязателен. Фиксация результата обработки оформляется в специальном журнале</w:t>
            </w:r>
          </w:p>
        </w:tc>
      </w:tr>
      <w:tr w:rsidR="00736FCA" w:rsidRPr="00B44927" w14:paraId="59E6488F" w14:textId="77777777" w:rsidTr="0021734D">
        <w:trPr>
          <w:tblCellSpacing w:w="0" w:type="dxa"/>
        </w:trPr>
        <w:tc>
          <w:tcPr>
            <w:tcW w:w="3256" w:type="dxa"/>
            <w:shd w:val="clear" w:color="auto" w:fill="FFFFFF"/>
            <w:vAlign w:val="center"/>
            <w:hideMark/>
          </w:tcPr>
          <w:p w14:paraId="1CDFF655" w14:textId="77777777" w:rsidR="00736FCA" w:rsidRPr="00B44927" w:rsidRDefault="00736FCA" w:rsidP="0021734D">
            <w:pPr>
              <w:pStyle w:val="afc"/>
              <w:spacing w:before="0" w:beforeAutospacing="0" w:after="0" w:afterAutospacing="0" w:line="240" w:lineRule="auto"/>
              <w:jc w:val="both"/>
            </w:pPr>
            <w:r w:rsidRPr="00B44927">
              <w:t>Керамическая пилка –камень</w:t>
            </w:r>
          </w:p>
          <w:p w14:paraId="56F9E1C3" w14:textId="249A106E" w:rsidR="00736FCA" w:rsidRPr="00B44927" w:rsidRDefault="00736FCA" w:rsidP="0021734D">
            <w:pPr>
              <w:pStyle w:val="afc"/>
              <w:spacing w:before="0" w:beforeAutospacing="0" w:after="0" w:afterAutospacing="0" w:line="240" w:lineRule="auto"/>
              <w:jc w:val="both"/>
            </w:pPr>
            <w:r w:rsidRPr="00B44927">
              <w:t xml:space="preserve">Кисти для </w:t>
            </w:r>
            <w:r w:rsidR="00F36D6B">
              <w:t>дизайна</w:t>
            </w:r>
            <w:r w:rsidRPr="00B44927">
              <w:t xml:space="preserve"> ногтей</w:t>
            </w:r>
          </w:p>
          <w:p w14:paraId="5B72E301" w14:textId="38C24BF5" w:rsidR="00736FCA" w:rsidRPr="00B44927" w:rsidRDefault="00736FCA" w:rsidP="0021734D">
            <w:pPr>
              <w:pStyle w:val="afc"/>
              <w:spacing w:before="0" w:beforeAutospacing="0" w:after="0" w:afterAutospacing="0" w:line="240" w:lineRule="auto"/>
              <w:jc w:val="both"/>
            </w:pPr>
            <w:proofErr w:type="spellStart"/>
            <w:r w:rsidRPr="00B44927">
              <w:t>Пушер</w:t>
            </w:r>
            <w:proofErr w:type="spellEnd"/>
            <w:r w:rsidRPr="00B44927">
              <w:t xml:space="preserve"> </w:t>
            </w:r>
            <w:r>
              <w:t>пластиковый</w:t>
            </w:r>
          </w:p>
        </w:tc>
        <w:tc>
          <w:tcPr>
            <w:tcW w:w="6089" w:type="dxa"/>
            <w:shd w:val="clear" w:color="auto" w:fill="FFFFFF"/>
            <w:vAlign w:val="center"/>
            <w:hideMark/>
          </w:tcPr>
          <w:p w14:paraId="617B7FE4" w14:textId="77777777" w:rsidR="00736FCA" w:rsidRPr="00B44927" w:rsidRDefault="00736FCA" w:rsidP="0021734D">
            <w:pPr>
              <w:pStyle w:val="afc"/>
              <w:shd w:val="clear" w:color="auto" w:fill="FFFFFF"/>
              <w:spacing w:before="0" w:beforeAutospacing="0" w:after="0" w:afterAutospacing="0" w:line="240" w:lineRule="auto"/>
              <w:jc w:val="both"/>
            </w:pPr>
            <w:r w:rsidRPr="00B44927">
              <w:t>Дезинфициру</w:t>
            </w:r>
            <w:r>
              <w:t>ю</w:t>
            </w:r>
            <w:r w:rsidRPr="00B44927">
              <w:t>тся</w:t>
            </w:r>
            <w:r>
              <w:t>, промываются, просушиваются</w:t>
            </w:r>
            <w:r w:rsidRPr="00B44927">
              <w:t xml:space="preserve"> и закрывается в футляр/</w:t>
            </w:r>
            <w:r>
              <w:t>крафт-</w:t>
            </w:r>
            <w:r w:rsidRPr="00B44927">
              <w:t>пакет</w:t>
            </w:r>
            <w:r>
              <w:t>/лоток с крышкой</w:t>
            </w:r>
          </w:p>
        </w:tc>
      </w:tr>
      <w:tr w:rsidR="00736FCA" w:rsidRPr="00B44927" w14:paraId="374682BF" w14:textId="77777777" w:rsidTr="0021734D">
        <w:trPr>
          <w:trHeight w:val="1134"/>
          <w:tblCellSpacing w:w="0" w:type="dxa"/>
        </w:trPr>
        <w:tc>
          <w:tcPr>
            <w:tcW w:w="3256" w:type="dxa"/>
            <w:shd w:val="clear" w:color="auto" w:fill="FFFFFF"/>
            <w:vAlign w:val="center"/>
            <w:hideMark/>
          </w:tcPr>
          <w:p w14:paraId="727A8404" w14:textId="77777777" w:rsidR="00736FCA" w:rsidRPr="00B44927" w:rsidRDefault="00736FCA" w:rsidP="0021734D">
            <w:pPr>
              <w:pStyle w:val="afc"/>
              <w:spacing w:before="0" w:beforeAutospacing="0" w:after="0" w:afterAutospacing="0" w:line="240" w:lineRule="auto"/>
              <w:jc w:val="both"/>
            </w:pPr>
            <w:r w:rsidRPr="00B44927">
              <w:t>Пилка-шлифовщик</w:t>
            </w:r>
          </w:p>
          <w:p w14:paraId="61278723" w14:textId="77777777" w:rsidR="00736FCA" w:rsidRPr="00B44927" w:rsidRDefault="00736FCA" w:rsidP="0021734D">
            <w:pPr>
              <w:pStyle w:val="afc"/>
              <w:spacing w:before="0" w:beforeAutospacing="0" w:after="0" w:afterAutospacing="0" w:line="240" w:lineRule="auto"/>
              <w:jc w:val="both"/>
            </w:pPr>
            <w:r w:rsidRPr="00B44927">
              <w:t>Пилка для натуральных ногтей</w:t>
            </w:r>
          </w:p>
          <w:p w14:paraId="447822F4" w14:textId="77777777" w:rsidR="00736FCA" w:rsidRPr="00B44927" w:rsidRDefault="00736FCA" w:rsidP="0021734D">
            <w:pPr>
              <w:pStyle w:val="afc"/>
              <w:spacing w:before="0" w:beforeAutospacing="0" w:after="0" w:afterAutospacing="0" w:line="240" w:lineRule="auto"/>
              <w:jc w:val="both"/>
            </w:pPr>
            <w:r w:rsidRPr="00B44927">
              <w:t>Пилка для искусственных ногтей</w:t>
            </w:r>
          </w:p>
          <w:p w14:paraId="4FE1D14B" w14:textId="77777777" w:rsidR="00736FCA" w:rsidRPr="00B44927" w:rsidRDefault="00736FCA" w:rsidP="0021734D">
            <w:pPr>
              <w:pStyle w:val="afc"/>
              <w:spacing w:before="0" w:beforeAutospacing="0" w:after="0" w:afterAutospacing="0" w:line="240" w:lineRule="auto"/>
              <w:jc w:val="both"/>
            </w:pPr>
            <w:r w:rsidRPr="00B44927">
              <w:t xml:space="preserve">Шлифовщик </w:t>
            </w:r>
          </w:p>
          <w:p w14:paraId="2526FE3E" w14:textId="77777777" w:rsidR="00736FCA" w:rsidRPr="00B44927" w:rsidRDefault="00736FCA" w:rsidP="0021734D">
            <w:pPr>
              <w:pStyle w:val="afc"/>
              <w:spacing w:before="0" w:beforeAutospacing="0" w:after="0" w:afterAutospacing="0" w:line="240" w:lineRule="auto"/>
              <w:jc w:val="both"/>
            </w:pPr>
            <w:r w:rsidRPr="00B44927">
              <w:t xml:space="preserve">Полировщик </w:t>
            </w:r>
          </w:p>
          <w:p w14:paraId="70031036" w14:textId="70BE586B" w:rsidR="00736FCA" w:rsidRPr="00B44927" w:rsidRDefault="00736FCA" w:rsidP="0021734D">
            <w:pPr>
              <w:pStyle w:val="afc"/>
              <w:spacing w:before="0" w:beforeAutospacing="0" w:after="0" w:afterAutospacing="0" w:line="240" w:lineRule="auto"/>
              <w:jc w:val="both"/>
            </w:pPr>
            <w:proofErr w:type="spellStart"/>
            <w:r w:rsidRPr="00B44927">
              <w:t>Дотс</w:t>
            </w:r>
            <w:proofErr w:type="spellEnd"/>
          </w:p>
        </w:tc>
        <w:tc>
          <w:tcPr>
            <w:tcW w:w="6089" w:type="dxa"/>
            <w:shd w:val="clear" w:color="auto" w:fill="FFFFFF"/>
            <w:vAlign w:val="center"/>
            <w:hideMark/>
          </w:tcPr>
          <w:p w14:paraId="4091DFE1" w14:textId="77777777" w:rsidR="00736FCA" w:rsidRPr="00B44927" w:rsidRDefault="00736FCA" w:rsidP="0021734D">
            <w:pPr>
              <w:pStyle w:val="afc"/>
              <w:shd w:val="clear" w:color="auto" w:fill="FFFFFF"/>
              <w:spacing w:before="0" w:beforeAutospacing="0" w:after="0" w:afterAutospacing="0" w:line="240" w:lineRule="auto"/>
              <w:jc w:val="both"/>
            </w:pPr>
            <w:r w:rsidRPr="00B44927">
              <w:t>В фабричной закрытой упаковке</w:t>
            </w:r>
            <w:r>
              <w:t>.</w:t>
            </w:r>
          </w:p>
        </w:tc>
      </w:tr>
    </w:tbl>
    <w:p w14:paraId="1AAE986A" w14:textId="6712B2DF" w:rsidR="00736FCA" w:rsidRPr="0021734D" w:rsidRDefault="00736FCA" w:rsidP="0021734D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outlineLvl w:val="9"/>
        <w:rPr>
          <w:sz w:val="28"/>
          <w:szCs w:val="28"/>
        </w:rPr>
      </w:pPr>
      <w:r w:rsidRPr="0021734D">
        <w:rPr>
          <w:sz w:val="28"/>
          <w:szCs w:val="28"/>
        </w:rPr>
        <w:t xml:space="preserve">Инструмент и оборудование, разрешенное к самостоятельному использованию, к выполнению конкурсных заданий подготавливает уполномоченный Эксперт, </w:t>
      </w:r>
      <w:r w:rsidR="00CB41C0">
        <w:rPr>
          <w:rFonts w:cs="Times New Roman"/>
          <w:color w:val="000000"/>
          <w:sz w:val="28"/>
          <w:szCs w:val="28"/>
        </w:rPr>
        <w:t>конкурсант</w:t>
      </w:r>
      <w:r w:rsidR="00CB41C0">
        <w:rPr>
          <w:rFonts w:cs="Times New Roman"/>
          <w:color w:val="000000"/>
          <w:sz w:val="28"/>
          <w:szCs w:val="28"/>
        </w:rPr>
        <w:t>ы</w:t>
      </w:r>
      <w:r w:rsidRPr="0021734D">
        <w:rPr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уполномоченного Эксперта. Список разрешенного и не разрешенного инструмента обсуждается экспертами и фиксируется протоколом до проведения чемпионата. Если обсуждения не было, экспертная группа руководствуется списком из КЗ.</w:t>
      </w:r>
    </w:p>
    <w:p w14:paraId="5C141B06" w14:textId="77777777" w:rsidR="00736FCA" w:rsidRPr="0021734D" w:rsidRDefault="00736FCA" w:rsidP="0021734D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outlineLvl w:val="9"/>
        <w:rPr>
          <w:sz w:val="28"/>
          <w:szCs w:val="28"/>
        </w:rPr>
      </w:pPr>
      <w:r w:rsidRPr="0021734D">
        <w:rPr>
          <w:sz w:val="28"/>
          <w:szCs w:val="28"/>
        </w:rPr>
        <w:t>В день проведения конкурса/мероприятия, изучить содержание конкурсного задания: содержание и порядок проведения модулей/частей модулей конкурсного задания, а также безопасные приемы их выполнения. Проверить наличие, пригодность, стерильность инструмента и оборудования визуальным осмотром.</w:t>
      </w:r>
    </w:p>
    <w:p w14:paraId="0A5DAC82" w14:textId="5E0F8CC0" w:rsidR="00736FCA" w:rsidRPr="0021734D" w:rsidRDefault="00736FCA" w:rsidP="0021734D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outlineLvl w:val="9"/>
        <w:rPr>
          <w:sz w:val="28"/>
          <w:szCs w:val="28"/>
        </w:rPr>
      </w:pPr>
      <w:r w:rsidRPr="0021734D">
        <w:rPr>
          <w:sz w:val="28"/>
          <w:szCs w:val="28"/>
        </w:rPr>
        <w:t xml:space="preserve"> Ежедневно, перед началом выполнения конкурсного задания, в процессе подготовки рабочего пространства:</w:t>
      </w:r>
    </w:p>
    <w:p w14:paraId="46AFA1A3" w14:textId="77777777" w:rsidR="00736FCA" w:rsidRPr="0021734D" w:rsidRDefault="00736FCA" w:rsidP="0021734D">
      <w:pPr>
        <w:pStyle w:val="afc"/>
        <w:spacing w:before="0" w:beforeAutospacing="0" w:after="0" w:afterAutospacing="0" w:line="360" w:lineRule="auto"/>
        <w:ind w:firstLine="720"/>
        <w:jc w:val="both"/>
        <w:outlineLvl w:val="9"/>
        <w:rPr>
          <w:sz w:val="28"/>
          <w:szCs w:val="28"/>
        </w:rPr>
      </w:pPr>
      <w:r w:rsidRPr="0021734D">
        <w:rPr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AD8BCB6" w14:textId="77777777" w:rsidR="00736FCA" w:rsidRPr="0021734D" w:rsidRDefault="00736FCA" w:rsidP="0021734D">
      <w:pPr>
        <w:pStyle w:val="afc"/>
        <w:spacing w:before="0" w:beforeAutospacing="0" w:after="0" w:afterAutospacing="0" w:line="360" w:lineRule="auto"/>
        <w:ind w:firstLine="720"/>
        <w:jc w:val="both"/>
        <w:outlineLvl w:val="9"/>
        <w:rPr>
          <w:sz w:val="28"/>
          <w:szCs w:val="28"/>
        </w:rPr>
      </w:pPr>
      <w:r w:rsidRPr="0021734D">
        <w:rPr>
          <w:sz w:val="28"/>
          <w:szCs w:val="28"/>
        </w:rPr>
        <w:t>- убедиться в достаточности освещенности;</w:t>
      </w:r>
    </w:p>
    <w:p w14:paraId="47CC6B6E" w14:textId="77777777" w:rsidR="00736FCA" w:rsidRPr="0021734D" w:rsidRDefault="00736FCA" w:rsidP="0021734D">
      <w:pPr>
        <w:pStyle w:val="afc"/>
        <w:spacing w:before="0" w:beforeAutospacing="0" w:after="0" w:afterAutospacing="0" w:line="360" w:lineRule="auto"/>
        <w:ind w:firstLine="720"/>
        <w:jc w:val="both"/>
        <w:outlineLvl w:val="9"/>
        <w:rPr>
          <w:sz w:val="28"/>
          <w:szCs w:val="28"/>
        </w:rPr>
      </w:pPr>
      <w:r w:rsidRPr="0021734D">
        <w:rPr>
          <w:sz w:val="28"/>
          <w:szCs w:val="28"/>
        </w:rPr>
        <w:lastRenderedPageBreak/>
        <w:t>- проверить (визуально) правильность подключения инструмента и оборудования в электросеть;</w:t>
      </w:r>
    </w:p>
    <w:p w14:paraId="08424896" w14:textId="77777777" w:rsidR="00736FCA" w:rsidRPr="0021734D" w:rsidRDefault="00736FCA" w:rsidP="0021734D">
      <w:pPr>
        <w:pStyle w:val="afc"/>
        <w:spacing w:before="0" w:beforeAutospacing="0" w:after="0" w:afterAutospacing="0" w:line="360" w:lineRule="auto"/>
        <w:ind w:firstLine="720"/>
        <w:jc w:val="both"/>
        <w:outlineLvl w:val="9"/>
        <w:rPr>
          <w:sz w:val="28"/>
          <w:szCs w:val="28"/>
        </w:rPr>
      </w:pPr>
      <w:r w:rsidRPr="0021734D">
        <w:rPr>
          <w:sz w:val="28"/>
          <w:szCs w:val="28"/>
        </w:rPr>
        <w:t>-проверить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6E17D76F" w14:textId="77777777" w:rsidR="00324EB8" w:rsidRPr="0021734D" w:rsidRDefault="006C4525" w:rsidP="0021734D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outlineLvl w:val="9"/>
        <w:rPr>
          <w:sz w:val="28"/>
          <w:szCs w:val="28"/>
        </w:rPr>
      </w:pPr>
      <w:r w:rsidRPr="0021734D">
        <w:rPr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лишнее, проверить простерилизованный инструмент (целостность упаковки, измененный в цвете индикатор, дату, время, перечень инструментов и подпись кто проводил стерилизацию).</w:t>
      </w:r>
    </w:p>
    <w:p w14:paraId="2E94E83B" w14:textId="44B2E121" w:rsidR="00324EB8" w:rsidRPr="0021734D" w:rsidRDefault="00324EB8" w:rsidP="0021734D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outlineLvl w:val="9"/>
        <w:rPr>
          <w:sz w:val="28"/>
          <w:szCs w:val="28"/>
        </w:rPr>
      </w:pPr>
      <w:r w:rsidRPr="0021734D">
        <w:rPr>
          <w:sz w:val="28"/>
          <w:szCs w:val="28"/>
        </w:rPr>
        <w:t>Все модели заранее проходят проверку на наличие аллергии и патологические реакции на продукты и процедуры под наблюдением Главного эксперта или назначенного ответственного эксперта перед началом соревнований, в день Д-2 (за 2 дня до начала соревнований).</w:t>
      </w:r>
    </w:p>
    <w:p w14:paraId="3D34C19A" w14:textId="77777777" w:rsidR="002C31CB" w:rsidRPr="0021734D" w:rsidRDefault="00324EB8" w:rsidP="0021734D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outlineLvl w:val="9"/>
        <w:rPr>
          <w:sz w:val="28"/>
          <w:szCs w:val="28"/>
        </w:rPr>
      </w:pPr>
      <w:r w:rsidRPr="0021734D">
        <w:rPr>
          <w:sz w:val="28"/>
          <w:szCs w:val="28"/>
        </w:rPr>
        <w:t>Все косметические пр</w:t>
      </w:r>
      <w:r w:rsidR="002C31CB" w:rsidRPr="0021734D">
        <w:rPr>
          <w:sz w:val="28"/>
          <w:szCs w:val="28"/>
        </w:rPr>
        <w:t>епараты</w:t>
      </w:r>
      <w:r w:rsidRPr="0021734D">
        <w:rPr>
          <w:sz w:val="28"/>
          <w:szCs w:val="28"/>
        </w:rPr>
        <w:t xml:space="preserve"> должны иметь паспорта на русском языке/декларации соответствия/инструкции на русском языке. Косметические средства проверяются Главным экспертом на предмет наличия маркировки, целостности упаковки и действующих сроков годности.</w:t>
      </w:r>
    </w:p>
    <w:p w14:paraId="0AF149DC" w14:textId="0A0BDBBF" w:rsidR="002C31CB" w:rsidRPr="0021734D" w:rsidRDefault="00324EB8" w:rsidP="0021734D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outlineLvl w:val="9"/>
        <w:rPr>
          <w:sz w:val="28"/>
          <w:szCs w:val="28"/>
        </w:rPr>
      </w:pPr>
      <w:r w:rsidRPr="0021734D">
        <w:rPr>
          <w:sz w:val="28"/>
          <w:szCs w:val="28"/>
        </w:rPr>
        <w:t xml:space="preserve"> Все используемые дезинфицирующие и антисептические средства, используемые на чемпионатной площадке, должны быть зарегистрированы в реестре дезинфицирующих средств (</w:t>
      </w:r>
      <w:hyperlink r:id="rId9" w:history="1">
        <w:r w:rsidR="002C31CB" w:rsidRPr="0021734D">
          <w:rPr>
            <w:rStyle w:val="ae"/>
            <w:sz w:val="28"/>
            <w:szCs w:val="28"/>
          </w:rPr>
          <w:t>https://dezr.ru/</w:t>
        </w:r>
      </w:hyperlink>
      <w:r w:rsidRPr="0021734D">
        <w:rPr>
          <w:sz w:val="28"/>
          <w:szCs w:val="28"/>
        </w:rPr>
        <w:t>)</w:t>
      </w:r>
    </w:p>
    <w:p w14:paraId="222AAFD5" w14:textId="7BD9C9D5" w:rsidR="002C31CB" w:rsidRPr="0021734D" w:rsidRDefault="00CB41C0" w:rsidP="0021734D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outlineLvl w:val="9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К</w:t>
      </w:r>
      <w:r>
        <w:rPr>
          <w:rFonts w:cs="Times New Roman"/>
          <w:color w:val="000000"/>
          <w:sz w:val="28"/>
          <w:szCs w:val="28"/>
        </w:rPr>
        <w:t>онкурсант</w:t>
      </w:r>
      <w:r>
        <w:rPr>
          <w:rFonts w:cs="Times New Roman"/>
          <w:color w:val="000000"/>
          <w:sz w:val="28"/>
          <w:szCs w:val="28"/>
        </w:rPr>
        <w:t>ы</w:t>
      </w:r>
      <w:r w:rsidR="00324EB8" w:rsidRPr="0021734D">
        <w:rPr>
          <w:sz w:val="28"/>
          <w:szCs w:val="28"/>
        </w:rPr>
        <w:t>, допустившие невыполнение или нарушение инструкции по охране труда, привлекаются к ответственности в соответствии с Регламентом чемпионата.</w:t>
      </w:r>
    </w:p>
    <w:p w14:paraId="4875DFFA" w14:textId="15557A66" w:rsidR="002C31CB" w:rsidRPr="0021734D" w:rsidRDefault="00324EB8" w:rsidP="0021734D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outlineLvl w:val="9"/>
        <w:rPr>
          <w:sz w:val="28"/>
          <w:szCs w:val="28"/>
        </w:rPr>
      </w:pPr>
      <w:r w:rsidRPr="0021734D">
        <w:rPr>
          <w:sz w:val="28"/>
          <w:szCs w:val="28"/>
        </w:rPr>
        <w:t xml:space="preserve">Несоблюдение </w:t>
      </w:r>
      <w:r w:rsidR="00CB41C0">
        <w:rPr>
          <w:rFonts w:cs="Times New Roman"/>
          <w:color w:val="000000"/>
          <w:sz w:val="28"/>
          <w:szCs w:val="28"/>
        </w:rPr>
        <w:t>конкурсант</w:t>
      </w:r>
      <w:r w:rsidRPr="0021734D">
        <w:rPr>
          <w:sz w:val="28"/>
          <w:szCs w:val="28"/>
        </w:rPr>
        <w:t>ом норм и правил 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5C808992" w14:textId="75293226" w:rsidR="00324EB8" w:rsidRPr="0021734D" w:rsidRDefault="00324EB8" w:rsidP="0021734D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outlineLvl w:val="9"/>
        <w:rPr>
          <w:sz w:val="28"/>
          <w:szCs w:val="28"/>
        </w:rPr>
      </w:pPr>
      <w:r w:rsidRPr="0021734D">
        <w:rPr>
          <w:sz w:val="28"/>
          <w:szCs w:val="28"/>
        </w:rPr>
        <w:t>Покидать чемпионатную площадку можно только с разрешения Главного эксперта.</w:t>
      </w:r>
    </w:p>
    <w:p w14:paraId="3FBBECF3" w14:textId="77777777" w:rsidR="001A206B" w:rsidRPr="0021734D" w:rsidRDefault="00A8114D" w:rsidP="002173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1734D">
        <w:rPr>
          <w:rFonts w:eastAsia="Times New Roman" w:cs="Times New Roman"/>
          <w:color w:val="000000"/>
          <w:sz w:val="28"/>
          <w:szCs w:val="28"/>
        </w:rPr>
        <w:lastRenderedPageBreak/>
        <w:t>4.2</w:t>
      </w:r>
      <w:r w:rsidR="00195C80" w:rsidRPr="0021734D">
        <w:rPr>
          <w:rFonts w:eastAsia="Times New Roman" w:cs="Times New Roman"/>
          <w:color w:val="000000"/>
          <w:sz w:val="28"/>
          <w:szCs w:val="28"/>
        </w:rPr>
        <w:t>.</w:t>
      </w:r>
      <w:r w:rsidRPr="0021734D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559C5F54" w:rsidR="001A206B" w:rsidRPr="0021734D" w:rsidRDefault="00324EB8" w:rsidP="0021734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1734D">
        <w:rPr>
          <w:rFonts w:eastAsia="Times New Roman" w:cs="Times New Roman"/>
          <w:color w:val="000000"/>
          <w:sz w:val="28"/>
          <w:szCs w:val="28"/>
        </w:rPr>
        <w:t>- н</w:t>
      </w:r>
      <w:r w:rsidR="006C4525" w:rsidRPr="0021734D">
        <w:rPr>
          <w:rFonts w:eastAsia="Times New Roman" w:cs="Times New Roman"/>
          <w:color w:val="000000"/>
          <w:sz w:val="28"/>
          <w:szCs w:val="28"/>
        </w:rPr>
        <w:t xml:space="preserve">арушена целостность проводов, </w:t>
      </w:r>
      <w:r w:rsidRPr="0021734D">
        <w:rPr>
          <w:rFonts w:eastAsia="Times New Roman" w:cs="Times New Roman"/>
          <w:color w:val="000000"/>
          <w:sz w:val="28"/>
          <w:szCs w:val="28"/>
        </w:rPr>
        <w:t xml:space="preserve">наблюдается </w:t>
      </w:r>
      <w:r w:rsidR="006C4525" w:rsidRPr="0021734D">
        <w:rPr>
          <w:rFonts w:eastAsia="Times New Roman" w:cs="Times New Roman"/>
          <w:color w:val="000000"/>
          <w:sz w:val="28"/>
          <w:szCs w:val="28"/>
        </w:rPr>
        <w:t>неисправность розеток/аппаратов</w:t>
      </w:r>
      <w:r w:rsidR="003800C8" w:rsidRPr="0021734D">
        <w:rPr>
          <w:rFonts w:eastAsia="Times New Roman" w:cs="Times New Roman"/>
          <w:color w:val="000000"/>
          <w:sz w:val="28"/>
          <w:szCs w:val="28"/>
        </w:rPr>
        <w:t xml:space="preserve">, не соответствие </w:t>
      </w:r>
      <w:r w:rsidRPr="0021734D">
        <w:rPr>
          <w:rFonts w:eastAsia="Times New Roman" w:cs="Times New Roman"/>
          <w:color w:val="000000"/>
          <w:sz w:val="28"/>
          <w:szCs w:val="28"/>
        </w:rPr>
        <w:t xml:space="preserve">препаратов, оборудования, инструментов и </w:t>
      </w:r>
      <w:r w:rsidR="00E26785" w:rsidRPr="0021734D">
        <w:rPr>
          <w:rFonts w:eastAsia="Times New Roman" w:cs="Times New Roman"/>
          <w:color w:val="000000"/>
          <w:sz w:val="28"/>
          <w:szCs w:val="28"/>
        </w:rPr>
        <w:t>аксессуаров,</w:t>
      </w:r>
      <w:r w:rsidR="003800C8" w:rsidRPr="0021734D">
        <w:rPr>
          <w:rFonts w:eastAsia="Times New Roman" w:cs="Times New Roman"/>
          <w:color w:val="000000"/>
          <w:sz w:val="28"/>
          <w:szCs w:val="28"/>
        </w:rPr>
        <w:t xml:space="preserve"> заявленны</w:t>
      </w:r>
      <w:r w:rsidRPr="0021734D">
        <w:rPr>
          <w:rFonts w:eastAsia="Times New Roman" w:cs="Times New Roman"/>
          <w:color w:val="000000"/>
          <w:sz w:val="28"/>
          <w:szCs w:val="28"/>
        </w:rPr>
        <w:t>х</w:t>
      </w:r>
      <w:r w:rsidR="003800C8" w:rsidRPr="0021734D">
        <w:rPr>
          <w:rFonts w:eastAsia="Times New Roman" w:cs="Times New Roman"/>
          <w:color w:val="000000"/>
          <w:sz w:val="28"/>
          <w:szCs w:val="28"/>
        </w:rPr>
        <w:t xml:space="preserve"> в ИЛ</w:t>
      </w:r>
      <w:r w:rsidRPr="0021734D">
        <w:rPr>
          <w:rFonts w:eastAsia="Times New Roman" w:cs="Times New Roman"/>
          <w:color w:val="000000"/>
          <w:sz w:val="28"/>
          <w:szCs w:val="28"/>
        </w:rPr>
        <w:t xml:space="preserve"> (технические характеристики)</w:t>
      </w:r>
      <w:r w:rsidR="003800C8" w:rsidRPr="0021734D">
        <w:rPr>
          <w:rFonts w:eastAsia="Times New Roman" w:cs="Times New Roman"/>
          <w:color w:val="000000"/>
          <w:sz w:val="28"/>
          <w:szCs w:val="28"/>
        </w:rPr>
        <w:t>,</w:t>
      </w:r>
    </w:p>
    <w:p w14:paraId="78D8A229" w14:textId="65CB31F7" w:rsidR="006B20BC" w:rsidRPr="0021734D" w:rsidRDefault="006B20BC" w:rsidP="0021734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1734D">
        <w:rPr>
          <w:rFonts w:eastAsia="Times New Roman" w:cs="Times New Roman"/>
          <w:color w:val="000000"/>
          <w:sz w:val="28"/>
          <w:szCs w:val="28"/>
        </w:rPr>
        <w:t>-провода разбросаны по полу, а не убраны в специальные короба.</w:t>
      </w:r>
    </w:p>
    <w:p w14:paraId="6592E8DE" w14:textId="590BFBEA" w:rsidR="006B20BC" w:rsidRPr="0021734D" w:rsidRDefault="006B20BC" w:rsidP="0021734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1734D">
        <w:rPr>
          <w:rFonts w:eastAsia="Times New Roman" w:cs="Times New Roman"/>
          <w:color w:val="000000"/>
          <w:sz w:val="28"/>
          <w:szCs w:val="28"/>
        </w:rPr>
        <w:t>-отсутствует медицинская/санитарная книжка/справка.</w:t>
      </w:r>
    </w:p>
    <w:p w14:paraId="1F33C2F0" w14:textId="198B295F" w:rsidR="006B20BC" w:rsidRPr="0021734D" w:rsidRDefault="006B20BC" w:rsidP="0021734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1734D">
        <w:rPr>
          <w:rFonts w:eastAsia="Times New Roman" w:cs="Times New Roman"/>
          <w:color w:val="000000"/>
          <w:sz w:val="28"/>
          <w:szCs w:val="28"/>
        </w:rPr>
        <w:t>-отсутствие оснащенного рабочего места, согласно ИЛ.</w:t>
      </w:r>
    </w:p>
    <w:p w14:paraId="555FA6B2" w14:textId="32C6AA35" w:rsidR="006B20BC" w:rsidRPr="0021734D" w:rsidRDefault="006B20BC" w:rsidP="0021734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1734D">
        <w:rPr>
          <w:rFonts w:eastAsia="Times New Roman" w:cs="Times New Roman"/>
          <w:color w:val="000000"/>
          <w:sz w:val="28"/>
          <w:szCs w:val="28"/>
        </w:rPr>
        <w:t>-отсутствие профессиональных инструментов и препаратов.</w:t>
      </w:r>
    </w:p>
    <w:p w14:paraId="7B234B97" w14:textId="3084A0AE" w:rsidR="006B20BC" w:rsidRPr="0021734D" w:rsidRDefault="006B20BC" w:rsidP="0021734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1734D">
        <w:rPr>
          <w:rFonts w:eastAsia="Times New Roman" w:cs="Times New Roman"/>
          <w:color w:val="000000"/>
          <w:sz w:val="28"/>
          <w:szCs w:val="28"/>
        </w:rPr>
        <w:t>-отсутствие мокрой точки в зоне проведения соревнований.</w:t>
      </w:r>
    </w:p>
    <w:p w14:paraId="5DDA9293" w14:textId="77777777" w:rsidR="00297CE2" w:rsidRDefault="00A8114D" w:rsidP="002173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1734D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21734D">
        <w:rPr>
          <w:rFonts w:eastAsia="Times New Roman" w:cs="Times New Roman"/>
          <w:color w:val="000000"/>
          <w:sz w:val="28"/>
          <w:szCs w:val="28"/>
        </w:rPr>
        <w:t>.</w:t>
      </w:r>
      <w:r w:rsidRPr="0021734D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</w:t>
      </w:r>
    </w:p>
    <w:p w14:paraId="25FA260A" w14:textId="4E779D4E" w:rsidR="001A206B" w:rsidRPr="0021734D" w:rsidRDefault="00A8114D" w:rsidP="002173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1734D">
        <w:rPr>
          <w:rFonts w:eastAsia="Times New Roman" w:cs="Times New Roman"/>
          <w:color w:val="000000"/>
          <w:sz w:val="28"/>
          <w:szCs w:val="28"/>
        </w:rPr>
        <w:t>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215D8080" w14:textId="2BBBD16D" w:rsidR="006B20BC" w:rsidRPr="0021734D" w:rsidRDefault="006B20BC" w:rsidP="002173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1734D">
        <w:rPr>
          <w:rFonts w:eastAsia="Times New Roman" w:cs="Times New Roman"/>
          <w:color w:val="000000"/>
          <w:sz w:val="28"/>
          <w:szCs w:val="28"/>
        </w:rPr>
        <w:t>4.4. ГЭ согласовывает</w:t>
      </w:r>
      <w:r w:rsidR="00AE1B8C" w:rsidRPr="0021734D">
        <w:rPr>
          <w:rFonts w:eastAsia="Times New Roman" w:cs="Times New Roman"/>
          <w:color w:val="000000"/>
          <w:sz w:val="28"/>
          <w:szCs w:val="28"/>
        </w:rPr>
        <w:t xml:space="preserve"> с главным индустриальным экспертом, готовность</w:t>
      </w:r>
      <w:r w:rsidRPr="0021734D">
        <w:rPr>
          <w:rFonts w:eastAsia="Times New Roman" w:cs="Times New Roman"/>
          <w:color w:val="000000"/>
          <w:sz w:val="28"/>
          <w:szCs w:val="28"/>
        </w:rPr>
        <w:t xml:space="preserve"> экспертного сообщества, на наличие </w:t>
      </w:r>
      <w:r w:rsidR="00AE1B8C" w:rsidRPr="0021734D">
        <w:rPr>
          <w:rFonts w:eastAsia="Times New Roman" w:cs="Times New Roman"/>
          <w:color w:val="000000"/>
          <w:sz w:val="28"/>
          <w:szCs w:val="28"/>
        </w:rPr>
        <w:t xml:space="preserve">документа о </w:t>
      </w:r>
      <w:r w:rsidRPr="0021734D">
        <w:rPr>
          <w:rFonts w:eastAsia="Times New Roman" w:cs="Times New Roman"/>
          <w:color w:val="000000"/>
          <w:sz w:val="28"/>
          <w:szCs w:val="28"/>
        </w:rPr>
        <w:t>профессион</w:t>
      </w:r>
      <w:r w:rsidR="00AE1B8C" w:rsidRPr="0021734D">
        <w:rPr>
          <w:rFonts w:eastAsia="Times New Roman" w:cs="Times New Roman"/>
          <w:color w:val="000000"/>
          <w:sz w:val="28"/>
          <w:szCs w:val="28"/>
        </w:rPr>
        <w:t xml:space="preserve">альной подготовке и квалификации по направлению «ногтевой сервис», медицинской/санитарной книжки за текущий год с действующим сроком на момент проведения чемпионата. Согласование проводится </w:t>
      </w:r>
      <w:r w:rsidR="00E26785" w:rsidRPr="0021734D">
        <w:rPr>
          <w:rFonts w:eastAsia="Times New Roman" w:cs="Times New Roman"/>
          <w:color w:val="000000"/>
          <w:sz w:val="28"/>
          <w:szCs w:val="28"/>
        </w:rPr>
        <w:t xml:space="preserve">не позднее чем </w:t>
      </w:r>
      <w:r w:rsidR="00AE1B8C" w:rsidRPr="0021734D">
        <w:rPr>
          <w:rFonts w:eastAsia="Times New Roman" w:cs="Times New Roman"/>
          <w:color w:val="000000"/>
          <w:sz w:val="28"/>
          <w:szCs w:val="28"/>
        </w:rPr>
        <w:t>за 5 дней до начала соревнований.</w:t>
      </w:r>
    </w:p>
    <w:p w14:paraId="08922095" w14:textId="77777777" w:rsidR="001A206B" w:rsidRPr="0021734D" w:rsidRDefault="001A206B" w:rsidP="002173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Pr="0021734D" w:rsidRDefault="00A8114D" w:rsidP="002173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outlineLvl w:val="9"/>
        <w:rPr>
          <w:rFonts w:eastAsia="Times New Roman" w:cs="Times New Roman"/>
          <w:b/>
          <w:color w:val="000000"/>
          <w:sz w:val="28"/>
          <w:szCs w:val="28"/>
        </w:rPr>
      </w:pPr>
      <w:r w:rsidRPr="0021734D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21734D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40EEC77D" w:rsidR="001A206B" w:rsidRPr="0021734D" w:rsidRDefault="00A8114D" w:rsidP="002173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1734D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21734D">
        <w:rPr>
          <w:rFonts w:eastAsia="Times New Roman" w:cs="Times New Roman"/>
          <w:color w:val="000000"/>
          <w:sz w:val="28"/>
          <w:szCs w:val="28"/>
        </w:rPr>
        <w:t>.</w:t>
      </w:r>
      <w:r w:rsidRPr="0021734D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</w:t>
      </w:r>
      <w:r w:rsidR="00297CE2">
        <w:rPr>
          <w:rFonts w:eastAsia="Times New Roman" w:cs="Times New Roman"/>
          <w:color w:val="000000"/>
          <w:sz w:val="28"/>
          <w:szCs w:val="28"/>
        </w:rPr>
        <w:t xml:space="preserve">                               </w:t>
      </w:r>
      <w:r w:rsidRPr="0021734D">
        <w:rPr>
          <w:rFonts w:eastAsia="Times New Roman" w:cs="Times New Roman"/>
          <w:color w:val="000000"/>
          <w:sz w:val="28"/>
          <w:szCs w:val="28"/>
        </w:rPr>
        <w:t>и оборудования.</w:t>
      </w:r>
    </w:p>
    <w:p w14:paraId="3FEBDFC4" w14:textId="011E3854" w:rsidR="00BA6A49" w:rsidRDefault="00A8114D" w:rsidP="0021734D">
      <w:pPr>
        <w:pStyle w:val="afc"/>
        <w:spacing w:before="0" w:beforeAutospacing="0" w:after="0" w:afterAutospacing="0" w:line="360" w:lineRule="auto"/>
        <w:ind w:firstLine="720"/>
        <w:jc w:val="both"/>
        <w:outlineLvl w:val="9"/>
        <w:rPr>
          <w:sz w:val="28"/>
          <w:szCs w:val="28"/>
        </w:rPr>
      </w:pPr>
      <w:r w:rsidRPr="0021734D">
        <w:rPr>
          <w:rFonts w:cs="Times New Roman"/>
          <w:color w:val="000000"/>
          <w:sz w:val="28"/>
          <w:szCs w:val="28"/>
        </w:rPr>
        <w:t>5.2</w:t>
      </w:r>
      <w:r w:rsidR="00195C80" w:rsidRPr="0021734D">
        <w:rPr>
          <w:rFonts w:cs="Times New Roman"/>
          <w:color w:val="000000"/>
          <w:sz w:val="28"/>
          <w:szCs w:val="28"/>
        </w:rPr>
        <w:t>.</w:t>
      </w:r>
      <w:r w:rsidRPr="0021734D">
        <w:rPr>
          <w:rFonts w:cs="Times New Roman"/>
          <w:color w:val="000000"/>
          <w:sz w:val="28"/>
          <w:szCs w:val="28"/>
        </w:rPr>
        <w:t xml:space="preserve"> </w:t>
      </w:r>
      <w:bookmarkStart w:id="7" w:name="_heading=h.1t3h5sf"/>
      <w:bookmarkEnd w:id="7"/>
      <w:r w:rsidR="00BA6A49" w:rsidRPr="0021734D">
        <w:rPr>
          <w:sz w:val="28"/>
          <w:szCs w:val="28"/>
        </w:rPr>
        <w:t xml:space="preserve">При выполнении конкурсных заданий </w:t>
      </w:r>
      <w:r w:rsidR="00CB41C0">
        <w:rPr>
          <w:rFonts w:cs="Times New Roman"/>
          <w:color w:val="000000"/>
          <w:sz w:val="28"/>
          <w:szCs w:val="28"/>
        </w:rPr>
        <w:t>конкурсант</w:t>
      </w:r>
      <w:r w:rsidR="00BA6A49" w:rsidRPr="0021734D">
        <w:rPr>
          <w:sz w:val="28"/>
          <w:szCs w:val="28"/>
        </w:rPr>
        <w:t xml:space="preserve">у необходимо соблюдать требования безопасности при использовании инструмента </w:t>
      </w:r>
      <w:r w:rsidR="00297CE2">
        <w:rPr>
          <w:sz w:val="28"/>
          <w:szCs w:val="28"/>
        </w:rPr>
        <w:t xml:space="preserve">                            </w:t>
      </w:r>
      <w:r w:rsidR="00BA6A49" w:rsidRPr="0021734D">
        <w:rPr>
          <w:sz w:val="28"/>
          <w:szCs w:val="28"/>
        </w:rPr>
        <w:t>и оборудования:</w:t>
      </w:r>
    </w:p>
    <w:p w14:paraId="7AC5F3EC" w14:textId="77777777" w:rsidR="00297CE2" w:rsidRPr="0021734D" w:rsidRDefault="00297CE2" w:rsidP="0021734D">
      <w:pPr>
        <w:pStyle w:val="afc"/>
        <w:spacing w:before="0" w:beforeAutospacing="0" w:after="0" w:afterAutospacing="0" w:line="360" w:lineRule="auto"/>
        <w:ind w:firstLine="720"/>
        <w:jc w:val="both"/>
        <w:outlineLvl w:val="9"/>
        <w:rPr>
          <w:sz w:val="28"/>
          <w:szCs w:val="28"/>
        </w:rPr>
      </w:pPr>
    </w:p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399"/>
        <w:gridCol w:w="5950"/>
      </w:tblGrid>
      <w:tr w:rsidR="00BA6A49" w:rsidRPr="00B44927" w14:paraId="57B28E35" w14:textId="77777777" w:rsidTr="00297CE2">
        <w:trPr>
          <w:trHeight w:val="557"/>
          <w:tblCellSpacing w:w="0" w:type="dxa"/>
        </w:trPr>
        <w:tc>
          <w:tcPr>
            <w:tcW w:w="1818" w:type="pct"/>
            <w:shd w:val="clear" w:color="auto" w:fill="FFFFFF"/>
            <w:vAlign w:val="center"/>
            <w:hideMark/>
          </w:tcPr>
          <w:p w14:paraId="56F43406" w14:textId="139F430C" w:rsidR="00BA6A49" w:rsidRPr="00B44927" w:rsidRDefault="00BA6A49" w:rsidP="00D03A3F">
            <w:pPr>
              <w:pStyle w:val="afc"/>
              <w:spacing w:after="0"/>
              <w:jc w:val="center"/>
            </w:pPr>
          </w:p>
        </w:tc>
        <w:tc>
          <w:tcPr>
            <w:tcW w:w="3182" w:type="pct"/>
            <w:shd w:val="clear" w:color="auto" w:fill="FFFFFF"/>
            <w:vAlign w:val="center"/>
            <w:hideMark/>
          </w:tcPr>
          <w:p w14:paraId="717CB181" w14:textId="55EBBEB8" w:rsidR="00BA6A49" w:rsidRPr="00B44927" w:rsidRDefault="00BA6A49" w:rsidP="00D03A3F">
            <w:pPr>
              <w:pStyle w:val="afc"/>
              <w:spacing w:after="0"/>
              <w:jc w:val="center"/>
            </w:pPr>
            <w:r w:rsidRPr="00B44927">
              <w:rPr>
                <w:b/>
                <w:bCs/>
              </w:rPr>
              <w:t xml:space="preserve">Требования </w:t>
            </w:r>
            <w:r w:rsidR="00297CE2">
              <w:rPr>
                <w:b/>
                <w:bCs/>
              </w:rPr>
              <w:t>охраны труда</w:t>
            </w:r>
          </w:p>
        </w:tc>
      </w:tr>
      <w:tr w:rsidR="00BA6A49" w:rsidRPr="00B44927" w14:paraId="72AADFA2" w14:textId="77777777" w:rsidTr="00297CE2">
        <w:trPr>
          <w:trHeight w:val="699"/>
          <w:tblCellSpacing w:w="0" w:type="dxa"/>
        </w:trPr>
        <w:tc>
          <w:tcPr>
            <w:tcW w:w="1818" w:type="pct"/>
            <w:shd w:val="clear" w:color="auto" w:fill="FFFFFF"/>
            <w:vAlign w:val="center"/>
            <w:hideMark/>
          </w:tcPr>
          <w:p w14:paraId="6DD87C21" w14:textId="77777777" w:rsidR="00BA6A49" w:rsidRPr="00B44927" w:rsidRDefault="00BA6A49" w:rsidP="00D03A3F">
            <w:pPr>
              <w:pStyle w:val="afc"/>
              <w:spacing w:after="0"/>
              <w:jc w:val="both"/>
            </w:pPr>
            <w:proofErr w:type="spellStart"/>
            <w:r w:rsidRPr="00B44927">
              <w:t>Каттер</w:t>
            </w:r>
            <w:proofErr w:type="spellEnd"/>
            <w:r w:rsidRPr="00B44927">
              <w:t>/</w:t>
            </w:r>
            <w:proofErr w:type="spellStart"/>
            <w:r w:rsidRPr="00B44927">
              <w:t>типсорез</w:t>
            </w:r>
            <w:proofErr w:type="spellEnd"/>
            <w:r w:rsidRPr="00B44927">
              <w:t>,</w:t>
            </w:r>
          </w:p>
          <w:p w14:paraId="251EE4F1" w14:textId="10E8CE0C" w:rsidR="00BA6A49" w:rsidRPr="00B44927" w:rsidRDefault="00BA6A49" w:rsidP="00D03A3F">
            <w:pPr>
              <w:pStyle w:val="afc"/>
              <w:spacing w:after="0"/>
              <w:jc w:val="both"/>
            </w:pPr>
            <w:proofErr w:type="spellStart"/>
            <w:r w:rsidRPr="00B44927">
              <w:t>Пушер</w:t>
            </w:r>
            <w:proofErr w:type="spellEnd"/>
            <w:r w:rsidRPr="00B44927">
              <w:t xml:space="preserve"> </w:t>
            </w:r>
            <w:r>
              <w:t>пластиковый</w:t>
            </w:r>
          </w:p>
          <w:p w14:paraId="19D8BA02" w14:textId="4E35663E" w:rsidR="00BA6A49" w:rsidRPr="00B44927" w:rsidRDefault="00BA6A49" w:rsidP="00D03A3F">
            <w:pPr>
              <w:pStyle w:val="afc"/>
              <w:spacing w:after="0"/>
              <w:jc w:val="both"/>
            </w:pPr>
          </w:p>
        </w:tc>
        <w:tc>
          <w:tcPr>
            <w:tcW w:w="3182" w:type="pct"/>
            <w:shd w:val="clear" w:color="auto" w:fill="FFFFFF"/>
            <w:vAlign w:val="center"/>
            <w:hideMark/>
          </w:tcPr>
          <w:p w14:paraId="2A64A8C2" w14:textId="77777777" w:rsidR="00BA6A49" w:rsidRPr="00B44927" w:rsidRDefault="00BA6A49" w:rsidP="00D03A3F">
            <w:pPr>
              <w:pStyle w:val="afc"/>
              <w:spacing w:after="0"/>
              <w:jc w:val="both"/>
            </w:pPr>
            <w:r w:rsidRPr="00B44927">
              <w:t>Правильное и аккуратное положение режущего инструмента в руках мастера (не повредить кожные покровы клиента). В крафт-пакете кусачки расположены в открытом состоянии, ручками вверх (при вскрытии пакета сразу взять за ручки). Мелкие предметы перед использованием аккуратно выкладываются на специальную подставку (или уже находятся в лотке с крышкой)</w:t>
            </w:r>
          </w:p>
        </w:tc>
      </w:tr>
      <w:tr w:rsidR="00BA6A49" w:rsidRPr="00B44927" w14:paraId="5F099EDC" w14:textId="77777777" w:rsidTr="00297CE2">
        <w:trPr>
          <w:tblCellSpacing w:w="0" w:type="dxa"/>
        </w:trPr>
        <w:tc>
          <w:tcPr>
            <w:tcW w:w="1818" w:type="pct"/>
            <w:shd w:val="clear" w:color="auto" w:fill="FFFFFF"/>
            <w:vAlign w:val="center"/>
            <w:hideMark/>
          </w:tcPr>
          <w:p w14:paraId="48C14E16" w14:textId="77777777" w:rsidR="00BA6A49" w:rsidRPr="00B44927" w:rsidRDefault="00BA6A49" w:rsidP="00D03A3F">
            <w:pPr>
              <w:pStyle w:val="afc"/>
              <w:spacing w:after="0"/>
              <w:jc w:val="both"/>
            </w:pPr>
            <w:r w:rsidRPr="00B44927">
              <w:t>Полотенце нагреватель</w:t>
            </w:r>
          </w:p>
        </w:tc>
        <w:tc>
          <w:tcPr>
            <w:tcW w:w="3182" w:type="pct"/>
            <w:shd w:val="clear" w:color="auto" w:fill="FFFFFF"/>
            <w:vAlign w:val="center"/>
            <w:hideMark/>
          </w:tcPr>
          <w:p w14:paraId="3ADD8379" w14:textId="77777777" w:rsidR="00BA6A49" w:rsidRPr="00B44927" w:rsidRDefault="00BA6A49" w:rsidP="00D03A3F">
            <w:pPr>
              <w:pStyle w:val="afc"/>
              <w:spacing w:after="0"/>
              <w:jc w:val="both"/>
            </w:pPr>
            <w:r w:rsidRPr="00B44927">
              <w:t>Убедиться в исправности полотенце нагревателя и соответствии напряжения сети и электроприбора; убедиться в целостности электропровода;</w:t>
            </w:r>
          </w:p>
        </w:tc>
      </w:tr>
    </w:tbl>
    <w:p w14:paraId="3BA06619" w14:textId="77777777" w:rsidR="00297CE2" w:rsidRDefault="00297CE2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</w:p>
    <w:p w14:paraId="0F2038F7" w14:textId="067E7021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5.3. При выполнении конкурсных заданий:</w:t>
      </w:r>
    </w:p>
    <w:p w14:paraId="62360371" w14:textId="295C20B4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- начинать конкурсное задание с выполнения предварительных работ: помыть руки под проточной водой, продезинфицировать рабочее пространство (стол, стул для мастера, стул для клиента, лампу, педикюрное кресло, тележку педикюрную/косметический столик, педикюрную ванночку (одеть пакет) и подставку, подставку под ящик с инструментами </w:t>
      </w:r>
      <w:r w:rsidR="00CB41C0">
        <w:rPr>
          <w:rFonts w:cs="Times New Roman"/>
          <w:color w:val="000000"/>
          <w:sz w:val="28"/>
          <w:szCs w:val="28"/>
        </w:rPr>
        <w:t>конкурсант</w:t>
      </w:r>
      <w:r w:rsidRPr="00297CE2">
        <w:rPr>
          <w:rFonts w:cs="Times New Roman"/>
          <w:sz w:val="28"/>
          <w:szCs w:val="28"/>
        </w:rPr>
        <w:t xml:space="preserve">а, мусорную корзину и одеть в нее пакет. Дезинфекция проводиться в перчатках и маске, после чего они утилизируются. Дезинфекция поверхностей, проходит путем орошения салфетки и протирания (минимизировать распыление </w:t>
      </w:r>
      <w:r w:rsidR="00297CE2">
        <w:rPr>
          <w:rFonts w:cs="Times New Roman"/>
          <w:sz w:val="28"/>
          <w:szCs w:val="28"/>
        </w:rPr>
        <w:t xml:space="preserve">                            </w:t>
      </w:r>
      <w:r w:rsidRPr="00297CE2">
        <w:rPr>
          <w:rFonts w:cs="Times New Roman"/>
          <w:sz w:val="28"/>
          <w:szCs w:val="28"/>
        </w:rPr>
        <w:t>в окружающую среду);</w:t>
      </w:r>
    </w:p>
    <w:p w14:paraId="4D2EEA3B" w14:textId="3AF79C98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CB41C0">
        <w:rPr>
          <w:rFonts w:cs="Times New Roman"/>
          <w:color w:val="000000"/>
          <w:sz w:val="28"/>
          <w:szCs w:val="28"/>
        </w:rPr>
        <w:t>конкурсант</w:t>
      </w:r>
      <w:r w:rsidRPr="00297CE2">
        <w:rPr>
          <w:rFonts w:cs="Times New Roman"/>
          <w:sz w:val="28"/>
          <w:szCs w:val="28"/>
        </w:rPr>
        <w:t>ов;</w:t>
      </w:r>
    </w:p>
    <w:p w14:paraId="1BDCADA8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соблюдать настоящую инструкцию;</w:t>
      </w:r>
    </w:p>
    <w:p w14:paraId="7BFEBFCC" w14:textId="664FA1A9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- соблюдать правила эксплуатации оборудования, механизмов </w:t>
      </w:r>
      <w:r w:rsidR="00297CE2">
        <w:rPr>
          <w:rFonts w:cs="Times New Roman"/>
          <w:sz w:val="28"/>
          <w:szCs w:val="28"/>
        </w:rPr>
        <w:t xml:space="preserve">                                    </w:t>
      </w:r>
      <w:r w:rsidRPr="00297CE2">
        <w:rPr>
          <w:rFonts w:cs="Times New Roman"/>
          <w:sz w:val="28"/>
          <w:szCs w:val="28"/>
        </w:rPr>
        <w:t>и инструментов, не подвергать их механическим ударам, не допускать падений;</w:t>
      </w:r>
    </w:p>
    <w:p w14:paraId="7710F708" w14:textId="5F484FA3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- поддерживать порядок и чистоту на рабочем месте, в </w:t>
      </w:r>
      <w:proofErr w:type="gramStart"/>
      <w:r w:rsidRPr="00297CE2">
        <w:rPr>
          <w:rFonts w:cs="Times New Roman"/>
          <w:sz w:val="28"/>
          <w:szCs w:val="28"/>
        </w:rPr>
        <w:t xml:space="preserve">начале, </w:t>
      </w:r>
      <w:r w:rsidR="00297CE2">
        <w:rPr>
          <w:rFonts w:cs="Times New Roman"/>
          <w:sz w:val="28"/>
          <w:szCs w:val="28"/>
        </w:rPr>
        <w:t xml:space="preserve">  </w:t>
      </w:r>
      <w:proofErr w:type="gramEnd"/>
      <w:r w:rsidR="00297CE2">
        <w:rPr>
          <w:rFonts w:cs="Times New Roman"/>
          <w:sz w:val="28"/>
          <w:szCs w:val="28"/>
        </w:rPr>
        <w:t xml:space="preserve">                                  </w:t>
      </w:r>
      <w:r w:rsidRPr="00297CE2">
        <w:rPr>
          <w:rFonts w:cs="Times New Roman"/>
          <w:sz w:val="28"/>
          <w:szCs w:val="28"/>
        </w:rPr>
        <w:t>на протяжении всей процедуры и по завершении;</w:t>
      </w:r>
    </w:p>
    <w:p w14:paraId="60E1ECE8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-по необходимости использовать антисептик для рук;</w:t>
      </w:r>
    </w:p>
    <w:p w14:paraId="564A7BFD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2836E7B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lastRenderedPageBreak/>
        <w:t>- выполнять конкурсные задания только стерильным, исправным инструментом;</w:t>
      </w:r>
    </w:p>
    <w:p w14:paraId="073228CC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использованный расходный материал помещать в мусорную корзинку, расположенную на полу;</w:t>
      </w:r>
    </w:p>
    <w:p w14:paraId="2A53D1DC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конкурсанту брать из упаковок материал/косметику одноразовыми шпателями;</w:t>
      </w:r>
    </w:p>
    <w:p w14:paraId="6CA6B4C9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конкурсанту доставать из фабричных упаковок (скрабы, маски, крема) и помещать в индивидуальные емкости в соответствии с нормами расхода (при отсутствии дозатора);</w:t>
      </w:r>
    </w:p>
    <w:p w14:paraId="527265BD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при выполнении всех видов работ использовать одноразовые расходные материалы, для каждого клиента, исключение составляет модуль СПА-уход, где может использоваться текстиль (для каждого клиента используется свой комплект текстиля, который в последствии проходит специальную обработку и стирку);</w:t>
      </w:r>
    </w:p>
    <w:p w14:paraId="09B5D64F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все химические жидкости держать в плотно закрытых емкостях (закрывать при использовании;</w:t>
      </w:r>
    </w:p>
    <w:p w14:paraId="1FEB5597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не подносить к слизистым поверхностям химические препараты, открывать их с аккуратностью;</w:t>
      </w:r>
    </w:p>
    <w:p w14:paraId="223F40DF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рабочее место (стул, маникюрный стол, функциональный столик, оборудование, педикюрное кресло,) до начала процедуры и по окончании процедуры обрабатывается дезинфектором для поверхностей;</w:t>
      </w:r>
    </w:p>
    <w:p w14:paraId="6FA87BA2" w14:textId="395C1D2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в одноразовых перчатках выполняются следующие модули: препаратный педикюр. При нарушении целостности перчаток их необходимо поменять на новые и продолжить работу;</w:t>
      </w:r>
    </w:p>
    <w:p w14:paraId="2D9BE0C7" w14:textId="1DFDC0C5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5.4. Эргономика:</w:t>
      </w:r>
    </w:p>
    <w:p w14:paraId="500AED90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-знать и применять психологию общения;</w:t>
      </w:r>
    </w:p>
    <w:p w14:paraId="4E487ACA" w14:textId="17140753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- строго следить за позой (биомеханика) своей (конкурсанта) и клиента. В положении сидя конкурсанту: размещаться по центру сидения, ближе </w:t>
      </w:r>
      <w:r w:rsidR="00297CE2">
        <w:rPr>
          <w:rFonts w:cs="Times New Roman"/>
          <w:sz w:val="28"/>
          <w:szCs w:val="28"/>
        </w:rPr>
        <w:t xml:space="preserve">                         </w:t>
      </w:r>
      <w:r w:rsidRPr="00297CE2">
        <w:rPr>
          <w:rFonts w:cs="Times New Roman"/>
          <w:sz w:val="28"/>
          <w:szCs w:val="28"/>
        </w:rPr>
        <w:t xml:space="preserve">к спинке; спина прямая; ноги чуть расставлены; стопы стоят полностью </w:t>
      </w:r>
      <w:r w:rsidR="00297CE2">
        <w:rPr>
          <w:rFonts w:cs="Times New Roman"/>
          <w:sz w:val="28"/>
          <w:szCs w:val="28"/>
        </w:rPr>
        <w:t xml:space="preserve">                           </w:t>
      </w:r>
      <w:r w:rsidRPr="00297CE2">
        <w:rPr>
          <w:rFonts w:cs="Times New Roman"/>
          <w:sz w:val="28"/>
          <w:szCs w:val="28"/>
        </w:rPr>
        <w:t>на полу:</w:t>
      </w:r>
    </w:p>
    <w:p w14:paraId="4D9B6A2E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lastRenderedPageBreak/>
        <w:t xml:space="preserve">- удобно размещать предметы на рабочем столе (педикюрная тележка/косметический столик); </w:t>
      </w:r>
    </w:p>
    <w:p w14:paraId="5E453589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не облокачиваться на клиента;</w:t>
      </w:r>
    </w:p>
    <w:p w14:paraId="2023A5E8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размещать с комфортом клиента;</w:t>
      </w:r>
    </w:p>
    <w:p w14:paraId="12A086A8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соизмерять вес и объем клиента относительно себя;</w:t>
      </w:r>
    </w:p>
    <w:p w14:paraId="335A988C" w14:textId="3F25CE00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- перемещаться вокруг рабочего места и по площадке </w:t>
      </w:r>
      <w:proofErr w:type="gramStart"/>
      <w:r w:rsidRPr="00297CE2">
        <w:rPr>
          <w:rFonts w:cs="Times New Roman"/>
          <w:sz w:val="28"/>
          <w:szCs w:val="28"/>
        </w:rPr>
        <w:t xml:space="preserve">аккуратно: </w:t>
      </w:r>
      <w:r w:rsidR="00297CE2">
        <w:rPr>
          <w:rFonts w:cs="Times New Roman"/>
          <w:sz w:val="28"/>
          <w:szCs w:val="28"/>
        </w:rPr>
        <w:t xml:space="preserve">  </w:t>
      </w:r>
      <w:proofErr w:type="gramEnd"/>
      <w:r w:rsidR="00297CE2">
        <w:rPr>
          <w:rFonts w:cs="Times New Roman"/>
          <w:sz w:val="28"/>
          <w:szCs w:val="28"/>
        </w:rPr>
        <w:t xml:space="preserve">                        </w:t>
      </w:r>
      <w:r w:rsidRPr="00297CE2">
        <w:rPr>
          <w:rFonts w:cs="Times New Roman"/>
          <w:sz w:val="28"/>
          <w:szCs w:val="28"/>
        </w:rPr>
        <w:t xml:space="preserve">не скользить, не наталкиваться на других </w:t>
      </w:r>
      <w:r w:rsidR="00CB41C0">
        <w:rPr>
          <w:rFonts w:cs="Times New Roman"/>
          <w:color w:val="000000"/>
          <w:sz w:val="28"/>
          <w:szCs w:val="28"/>
        </w:rPr>
        <w:t>конкурсант</w:t>
      </w:r>
      <w:r w:rsidRPr="00297CE2">
        <w:rPr>
          <w:rFonts w:cs="Times New Roman"/>
          <w:sz w:val="28"/>
          <w:szCs w:val="28"/>
        </w:rPr>
        <w:t>ов, не задевать края мебели и провода, не бегать;</w:t>
      </w:r>
    </w:p>
    <w:p w14:paraId="359B1192" w14:textId="327CB699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- по завершении уборки, на рабочем месте и рабочих поверхностях </w:t>
      </w:r>
      <w:r w:rsidR="00297CE2">
        <w:rPr>
          <w:rFonts w:cs="Times New Roman"/>
          <w:sz w:val="28"/>
          <w:szCs w:val="28"/>
        </w:rPr>
        <w:t xml:space="preserve">                     </w:t>
      </w:r>
      <w:r w:rsidRPr="00297CE2">
        <w:rPr>
          <w:rFonts w:cs="Times New Roman"/>
          <w:sz w:val="28"/>
          <w:szCs w:val="28"/>
        </w:rPr>
        <w:t>не должно быть следов грязи, жира, косметики, воды;</w:t>
      </w:r>
    </w:p>
    <w:p w14:paraId="18FDD84C" w14:textId="120B0DB4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- соблюдать правила эксплуатации оборудования, механизмов </w:t>
      </w:r>
      <w:r w:rsidR="00297CE2">
        <w:rPr>
          <w:rFonts w:cs="Times New Roman"/>
          <w:sz w:val="28"/>
          <w:szCs w:val="28"/>
        </w:rPr>
        <w:t xml:space="preserve">                                </w:t>
      </w:r>
      <w:r w:rsidRPr="00297CE2">
        <w:rPr>
          <w:rFonts w:cs="Times New Roman"/>
          <w:sz w:val="28"/>
          <w:szCs w:val="28"/>
        </w:rPr>
        <w:t>и инструментов, не подвергать их механическим ударам, не допускать падений;</w:t>
      </w:r>
    </w:p>
    <w:p w14:paraId="5D5F8F4F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содержать рабочее место в чистоте. Своевременно убирать используемые салфетки, пролитые рабочие растворы, воду самостоятельно;</w:t>
      </w:r>
    </w:p>
    <w:p w14:paraId="3609B047" w14:textId="5F7DE2F3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- краны с горячей и холодной водой открывать медленно, без рывков </w:t>
      </w:r>
      <w:r w:rsidR="00297CE2">
        <w:rPr>
          <w:rFonts w:cs="Times New Roman"/>
          <w:sz w:val="28"/>
          <w:szCs w:val="28"/>
        </w:rPr>
        <w:t xml:space="preserve">                    </w:t>
      </w:r>
      <w:r w:rsidRPr="00297CE2">
        <w:rPr>
          <w:rFonts w:cs="Times New Roman"/>
          <w:sz w:val="28"/>
          <w:szCs w:val="28"/>
        </w:rPr>
        <w:t>и больших усилий. Не применять для этих целей молотки, другой ударный инструмент или случайные предметы, в начале открываем кран с холодной водой медленно, затем по не многу добавляем горячую;</w:t>
      </w:r>
    </w:p>
    <w:p w14:paraId="2CBC60D2" w14:textId="3FDD5931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-с осторожностью пользоваться полотенце- нагревателем: доставать горячее полотенце при помощи щипцов или салфетки, укладывать либо </w:t>
      </w:r>
      <w:r w:rsidR="00297CE2">
        <w:rPr>
          <w:rFonts w:cs="Times New Roman"/>
          <w:sz w:val="28"/>
          <w:szCs w:val="28"/>
        </w:rPr>
        <w:t xml:space="preserve">                          </w:t>
      </w:r>
      <w:r w:rsidRPr="00297CE2">
        <w:rPr>
          <w:rFonts w:cs="Times New Roman"/>
          <w:sz w:val="28"/>
          <w:szCs w:val="28"/>
        </w:rPr>
        <w:t>в миску, либо на поднос, либо использовать салфетку.</w:t>
      </w:r>
    </w:p>
    <w:p w14:paraId="51DB27A3" w14:textId="77777777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-включать и выключать электроприборы, настольную лампу сухими руками. При выключении электро-вилки из розетки держаться за корпус вилки, не дергать за подводящий провод;</w:t>
      </w:r>
    </w:p>
    <w:p w14:paraId="5F8C7FC4" w14:textId="2D601CF4" w:rsidR="00BA6A49" w:rsidRPr="00297CE2" w:rsidRDefault="00BA6A49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5.5. При неисправности инструмента и оборудования – прекратить выполнение конкурсного задания и сообщить об этом Главному </w:t>
      </w:r>
      <w:proofErr w:type="gramStart"/>
      <w:r w:rsidRPr="00297CE2">
        <w:rPr>
          <w:rFonts w:cs="Times New Roman"/>
          <w:sz w:val="28"/>
          <w:szCs w:val="28"/>
        </w:rPr>
        <w:t xml:space="preserve">эксперту, </w:t>
      </w:r>
      <w:r w:rsidR="00297CE2">
        <w:rPr>
          <w:rFonts w:cs="Times New Roman"/>
          <w:sz w:val="28"/>
          <w:szCs w:val="28"/>
        </w:rPr>
        <w:t xml:space="preserve">  </w:t>
      </w:r>
      <w:proofErr w:type="gramEnd"/>
      <w:r w:rsidR="00297CE2">
        <w:rPr>
          <w:rFonts w:cs="Times New Roman"/>
          <w:sz w:val="28"/>
          <w:szCs w:val="28"/>
        </w:rPr>
        <w:t xml:space="preserve">                 </w:t>
      </w:r>
      <w:r w:rsidRPr="00297CE2">
        <w:rPr>
          <w:rFonts w:cs="Times New Roman"/>
          <w:sz w:val="28"/>
          <w:szCs w:val="28"/>
        </w:rPr>
        <w:t>а в его отсутствие заместителю главного Эксперта.</w:t>
      </w:r>
    </w:p>
    <w:p w14:paraId="2A2550A2" w14:textId="2C0E5D18" w:rsidR="001A206B" w:rsidRPr="00297CE2" w:rsidRDefault="001A206B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color w:val="000000"/>
          <w:sz w:val="28"/>
          <w:szCs w:val="28"/>
        </w:rPr>
      </w:pPr>
    </w:p>
    <w:p w14:paraId="749324D9" w14:textId="77777777" w:rsidR="001A206B" w:rsidRPr="00297CE2" w:rsidRDefault="00A8114D" w:rsidP="00297CE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297CE2">
        <w:rPr>
          <w:rFonts w:eastAsia="Cambria" w:cs="Times New Roman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 w:rsidRPr="00297CE2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297CE2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4E39BCA8" w:rsidR="001A206B" w:rsidRPr="00297CE2" w:rsidRDefault="00A8114D" w:rsidP="00297C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7CE2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297CE2">
        <w:rPr>
          <w:rFonts w:eastAsia="Times New Roman" w:cs="Times New Roman"/>
          <w:color w:val="000000"/>
          <w:sz w:val="28"/>
          <w:szCs w:val="28"/>
        </w:rPr>
        <w:t>.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</w:t>
      </w:r>
      <w:r w:rsidR="00297CE2">
        <w:rPr>
          <w:rFonts w:eastAsia="Times New Roman" w:cs="Times New Roman"/>
          <w:color w:val="000000"/>
          <w:sz w:val="28"/>
          <w:szCs w:val="28"/>
        </w:rPr>
        <w:t xml:space="preserve">                           </w:t>
      </w:r>
      <w:r w:rsidRPr="00297CE2"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41F21A1F" w14:textId="77777777" w:rsidR="001A206B" w:rsidRPr="00297CE2" w:rsidRDefault="00A8114D" w:rsidP="00297C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7CE2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297CE2">
        <w:rPr>
          <w:rFonts w:eastAsia="Times New Roman" w:cs="Times New Roman"/>
          <w:color w:val="000000"/>
          <w:sz w:val="28"/>
          <w:szCs w:val="28"/>
        </w:rPr>
        <w:t>.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25BD752D" w:rsidR="001A206B" w:rsidRPr="00297CE2" w:rsidRDefault="00A8114D" w:rsidP="00297C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7CE2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297CE2">
        <w:rPr>
          <w:rFonts w:eastAsia="Times New Roman" w:cs="Times New Roman"/>
          <w:color w:val="000000"/>
          <w:sz w:val="28"/>
          <w:szCs w:val="28"/>
        </w:rPr>
        <w:t>.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</w:t>
      </w:r>
      <w:r w:rsidR="00297CE2">
        <w:rPr>
          <w:rFonts w:eastAsia="Times New Roman" w:cs="Times New Roman"/>
          <w:color w:val="000000"/>
          <w:sz w:val="28"/>
          <w:szCs w:val="28"/>
        </w:rPr>
        <w:t xml:space="preserve">                  </w:t>
      </w:r>
      <w:r w:rsidRPr="00297CE2">
        <w:rPr>
          <w:rFonts w:eastAsia="Times New Roman" w:cs="Times New Roman"/>
          <w:color w:val="000000"/>
          <w:sz w:val="28"/>
          <w:szCs w:val="28"/>
        </w:rPr>
        <w:t>к авариям или несчастным случаям.</w:t>
      </w:r>
    </w:p>
    <w:p w14:paraId="747159E6" w14:textId="3ECAE1D2" w:rsidR="001A206B" w:rsidRPr="00297CE2" w:rsidRDefault="00A8114D" w:rsidP="00297C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7CE2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297CE2">
        <w:rPr>
          <w:rFonts w:eastAsia="Times New Roman" w:cs="Times New Roman"/>
          <w:color w:val="000000"/>
          <w:sz w:val="28"/>
          <w:szCs w:val="28"/>
        </w:rPr>
        <w:t>.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297CE2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297CE2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69D12B0E" w14:textId="23CC4405" w:rsidR="00BD516F" w:rsidRPr="00297CE2" w:rsidRDefault="00BD516F" w:rsidP="00297CE2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любым возможным способом постараться загасить пламя </w:t>
      </w:r>
      <w:r w:rsidR="00297CE2">
        <w:rPr>
          <w:rFonts w:cs="Times New Roman"/>
          <w:sz w:val="28"/>
          <w:szCs w:val="28"/>
        </w:rPr>
        <w:t xml:space="preserve">                                       </w:t>
      </w:r>
      <w:r w:rsidRPr="00297CE2">
        <w:rPr>
          <w:rFonts w:cs="Times New Roman"/>
          <w:sz w:val="28"/>
          <w:szCs w:val="28"/>
        </w:rPr>
        <w:t>в "зародыше" с обязательным соблюдением мер личной безопасности.</w:t>
      </w:r>
    </w:p>
    <w:p w14:paraId="186D9DD7" w14:textId="77777777" w:rsidR="00BD516F" w:rsidRPr="00297CE2" w:rsidRDefault="00BD516F" w:rsidP="00297CE2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123BED2" w14:textId="77777777" w:rsidR="00297CE2" w:rsidRDefault="00BD516F" w:rsidP="00297CE2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</w:t>
      </w:r>
    </w:p>
    <w:p w14:paraId="404D0E35" w14:textId="434FA2C2" w:rsidR="00BD516F" w:rsidRPr="00297CE2" w:rsidRDefault="00BD516F" w:rsidP="00297CE2">
      <w:pPr>
        <w:pStyle w:val="afc"/>
        <w:spacing w:before="0" w:beforeAutospacing="0" w:after="0" w:afterAutospacing="0" w:line="360" w:lineRule="auto"/>
        <w:ind w:firstLine="709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При наступлении признаков удушья лечь на пол и как можно быстрее ползти в сторону эвакуационного выхода.</w:t>
      </w:r>
    </w:p>
    <w:p w14:paraId="0140B362" w14:textId="77777777" w:rsidR="00BD516F" w:rsidRPr="00297CE2" w:rsidRDefault="00BD516F" w:rsidP="00297CE2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2A2E7851" w14:textId="77777777" w:rsidR="00BD516F" w:rsidRPr="00297CE2" w:rsidRDefault="00BD516F" w:rsidP="00297CE2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B92B9BA" w14:textId="20959A63" w:rsidR="001A206B" w:rsidRPr="00297CE2" w:rsidRDefault="00BD516F" w:rsidP="00297CE2">
      <w:pPr>
        <w:pStyle w:val="afc"/>
        <w:numPr>
          <w:ilvl w:val="0"/>
          <w:numId w:val="9"/>
        </w:numPr>
        <w:spacing w:before="0" w:beforeAutospacing="0" w:after="0" w:afterAutospacing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Приложить усилия для исключения состояния страха и паники.</w:t>
      </w:r>
    </w:p>
    <w:p w14:paraId="06EBE113" w14:textId="7486400B" w:rsidR="001A206B" w:rsidRPr="00297CE2" w:rsidRDefault="00A8114D" w:rsidP="00297C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7CE2"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 w:rsidRPr="00297CE2">
        <w:rPr>
          <w:rFonts w:eastAsia="Times New Roman" w:cs="Times New Roman"/>
          <w:color w:val="000000"/>
          <w:sz w:val="28"/>
          <w:szCs w:val="28"/>
        </w:rPr>
        <w:t>.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</w:t>
      </w:r>
      <w:r w:rsidR="00297CE2">
        <w:rPr>
          <w:rFonts w:eastAsia="Times New Roman" w:cs="Times New Roman"/>
          <w:color w:val="000000"/>
          <w:sz w:val="28"/>
          <w:szCs w:val="28"/>
        </w:rPr>
        <w:t xml:space="preserve">                                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по телефону 103 или 112 и сообщить о происшествии главному эксперту. </w:t>
      </w:r>
    </w:p>
    <w:p w14:paraId="22265AD7" w14:textId="7B0673EA" w:rsidR="001A206B" w:rsidRPr="00297CE2" w:rsidRDefault="00A8114D" w:rsidP="00297C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7CE2">
        <w:rPr>
          <w:rFonts w:eastAsia="Times New Roman" w:cs="Times New Roman"/>
          <w:color w:val="000000"/>
          <w:sz w:val="28"/>
          <w:szCs w:val="28"/>
        </w:rPr>
        <w:t>6.</w:t>
      </w:r>
      <w:r w:rsidR="00BD516F" w:rsidRPr="00297CE2">
        <w:rPr>
          <w:rFonts w:eastAsia="Times New Roman" w:cs="Times New Roman"/>
          <w:color w:val="000000"/>
          <w:sz w:val="28"/>
          <w:szCs w:val="28"/>
        </w:rPr>
        <w:t>4</w:t>
      </w:r>
      <w:r w:rsidR="00195C80" w:rsidRPr="00297CE2">
        <w:rPr>
          <w:rFonts w:eastAsia="Times New Roman" w:cs="Times New Roman"/>
          <w:color w:val="000000"/>
          <w:sz w:val="28"/>
          <w:szCs w:val="28"/>
        </w:rPr>
        <w:t>.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08090ED0" w:rsidR="001A206B" w:rsidRPr="00297CE2" w:rsidRDefault="00A8114D" w:rsidP="00297C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7CE2">
        <w:rPr>
          <w:rFonts w:eastAsia="Times New Roman" w:cs="Times New Roman"/>
          <w:color w:val="000000"/>
          <w:sz w:val="28"/>
          <w:szCs w:val="28"/>
        </w:rPr>
        <w:t>6.</w:t>
      </w:r>
      <w:r w:rsidR="00BD516F" w:rsidRPr="00297CE2">
        <w:rPr>
          <w:rFonts w:eastAsia="Times New Roman" w:cs="Times New Roman"/>
          <w:color w:val="000000"/>
          <w:sz w:val="28"/>
          <w:szCs w:val="28"/>
        </w:rPr>
        <w:t>4</w:t>
      </w:r>
      <w:r w:rsidRPr="00297CE2">
        <w:rPr>
          <w:rFonts w:eastAsia="Times New Roman" w:cs="Times New Roman"/>
          <w:color w:val="000000"/>
          <w:sz w:val="28"/>
          <w:szCs w:val="28"/>
        </w:rPr>
        <w:t>.1</w:t>
      </w:r>
      <w:r w:rsidR="00195C80" w:rsidRPr="00297CE2">
        <w:rPr>
          <w:rFonts w:eastAsia="Times New Roman" w:cs="Times New Roman"/>
          <w:color w:val="000000"/>
          <w:sz w:val="28"/>
          <w:szCs w:val="28"/>
        </w:rPr>
        <w:t>.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 Оповестить всех </w:t>
      </w:r>
      <w:r w:rsidR="00CB41C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AE1B8C" w:rsidRPr="00297CE2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, находящихся </w:t>
      </w:r>
      <w:r w:rsidR="00297CE2">
        <w:rPr>
          <w:rFonts w:eastAsia="Times New Roman" w:cs="Times New Roman"/>
          <w:color w:val="000000"/>
          <w:sz w:val="28"/>
          <w:szCs w:val="28"/>
        </w:rPr>
        <w:t xml:space="preserve">                                     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в производственном помещении и принять меры к тушению очага пожара. Горящие части электроустановок и электропроводку, находящиеся </w:t>
      </w:r>
      <w:r w:rsidR="00297CE2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297CE2">
        <w:rPr>
          <w:rFonts w:eastAsia="Times New Roman" w:cs="Times New Roman"/>
          <w:color w:val="000000"/>
          <w:sz w:val="28"/>
          <w:szCs w:val="28"/>
        </w:rPr>
        <w:t>под напряжением, тушить углекислотным огнетушителем.</w:t>
      </w:r>
    </w:p>
    <w:p w14:paraId="6C86278E" w14:textId="56356980" w:rsidR="001A206B" w:rsidRPr="00297CE2" w:rsidRDefault="00A8114D" w:rsidP="00297C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7CE2">
        <w:rPr>
          <w:rFonts w:eastAsia="Times New Roman" w:cs="Times New Roman"/>
          <w:color w:val="000000"/>
          <w:sz w:val="28"/>
          <w:szCs w:val="28"/>
        </w:rPr>
        <w:t>6.</w:t>
      </w:r>
      <w:r w:rsidR="00BD516F" w:rsidRPr="00297CE2">
        <w:rPr>
          <w:rFonts w:eastAsia="Times New Roman" w:cs="Times New Roman"/>
          <w:color w:val="000000"/>
          <w:sz w:val="28"/>
          <w:szCs w:val="28"/>
        </w:rPr>
        <w:t>4</w:t>
      </w:r>
      <w:r w:rsidRPr="00297CE2">
        <w:rPr>
          <w:rFonts w:eastAsia="Times New Roman" w:cs="Times New Roman"/>
          <w:color w:val="000000"/>
          <w:sz w:val="28"/>
          <w:szCs w:val="28"/>
        </w:rPr>
        <w:t>.2</w:t>
      </w:r>
      <w:r w:rsidR="00195C80" w:rsidRPr="00297CE2">
        <w:rPr>
          <w:rFonts w:eastAsia="Times New Roman" w:cs="Times New Roman"/>
          <w:color w:val="000000"/>
          <w:sz w:val="28"/>
          <w:szCs w:val="28"/>
        </w:rPr>
        <w:t>.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304C6725" w:rsidR="001A206B" w:rsidRPr="00297CE2" w:rsidRDefault="00A8114D" w:rsidP="00297C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7CE2">
        <w:rPr>
          <w:rFonts w:eastAsia="Times New Roman" w:cs="Times New Roman"/>
          <w:color w:val="000000"/>
          <w:sz w:val="28"/>
          <w:szCs w:val="28"/>
        </w:rPr>
        <w:t>6.</w:t>
      </w:r>
      <w:r w:rsidR="00BD516F" w:rsidRPr="00297CE2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297CE2">
        <w:rPr>
          <w:rFonts w:eastAsia="Times New Roman" w:cs="Times New Roman"/>
          <w:color w:val="000000"/>
          <w:sz w:val="28"/>
          <w:szCs w:val="28"/>
        </w:rPr>
        <w:t>.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297CE2" w:rsidRDefault="001A206B" w:rsidP="00297C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Pr="00297CE2" w:rsidRDefault="00A8114D" w:rsidP="00297CE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97CE2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297CE2" w:rsidRDefault="00A8114D" w:rsidP="00297C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97CE2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297CE2">
        <w:rPr>
          <w:rFonts w:eastAsia="Times New Roman" w:cs="Times New Roman"/>
          <w:color w:val="000000"/>
          <w:sz w:val="28"/>
          <w:szCs w:val="28"/>
        </w:rPr>
        <w:t>.</w:t>
      </w:r>
      <w:r w:rsidRPr="00297CE2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979E849" w14:textId="77777777" w:rsidR="00CA4845" w:rsidRPr="00297CE2" w:rsidRDefault="00CA4845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Привести в порядок рабочее место.</w:t>
      </w:r>
    </w:p>
    <w:p w14:paraId="44D10060" w14:textId="5CBA7D27" w:rsidR="00CA4845" w:rsidRPr="00297CE2" w:rsidRDefault="00CA4845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- по окончании </w:t>
      </w:r>
      <w:r w:rsidR="000D5E06" w:rsidRPr="00297CE2">
        <w:rPr>
          <w:rFonts w:cs="Times New Roman"/>
          <w:sz w:val="28"/>
          <w:szCs w:val="28"/>
        </w:rPr>
        <w:t>работ</w:t>
      </w:r>
      <w:r w:rsidRPr="00297CE2">
        <w:rPr>
          <w:rFonts w:cs="Times New Roman"/>
          <w:sz w:val="28"/>
          <w:szCs w:val="28"/>
        </w:rPr>
        <w:t xml:space="preserve"> всю посуду необходимо вымыть с применением моющих средств, вытереть насухо и поместить в инструментарий/ на общий стол;</w:t>
      </w:r>
    </w:p>
    <w:p w14:paraId="21084422" w14:textId="77777777" w:rsidR="00CA4845" w:rsidRPr="00297CE2" w:rsidRDefault="00CA4845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отходы производства необходимо выбрасывать в индивидуальный контейнер (мусорное ведро), снабженный одноразовым пакетом, находящийся на каждом рабочем месте, а по завершении работ в общий мусорный бак. </w:t>
      </w:r>
    </w:p>
    <w:p w14:paraId="552A9D59" w14:textId="77777777" w:rsidR="00CA4845" w:rsidRPr="00297CE2" w:rsidRDefault="00CA4845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В процессе работы не оставлять отходы на рабочем столе;</w:t>
      </w:r>
    </w:p>
    <w:p w14:paraId="5EE346BB" w14:textId="0A837A2B" w:rsidR="00CA4845" w:rsidRPr="00297CE2" w:rsidRDefault="00CA4845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- в конце процедуры пакет с отходами необходимо вынуть </w:t>
      </w:r>
      <w:r w:rsidR="00297CE2">
        <w:rPr>
          <w:rFonts w:cs="Times New Roman"/>
          <w:sz w:val="28"/>
          <w:szCs w:val="28"/>
        </w:rPr>
        <w:t xml:space="preserve">                                      </w:t>
      </w:r>
      <w:r w:rsidRPr="00297CE2">
        <w:rPr>
          <w:rFonts w:cs="Times New Roman"/>
          <w:sz w:val="28"/>
          <w:szCs w:val="28"/>
        </w:rPr>
        <w:t>из контейнера, завязать, продезинфицировать контейнер и поместить мусорный пакет в общий бак для отходов;</w:t>
      </w:r>
    </w:p>
    <w:p w14:paraId="501D673F" w14:textId="77777777" w:rsidR="00CA4845" w:rsidRPr="00297CE2" w:rsidRDefault="00CA4845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- отключить инструмент и оборудование от сети; </w:t>
      </w:r>
    </w:p>
    <w:p w14:paraId="130ECAA2" w14:textId="77777777" w:rsidR="00CA4845" w:rsidRPr="00297CE2" w:rsidRDefault="00CA4845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инструмент убрать в специально предназначенное для хранений место/инструментарий;</w:t>
      </w:r>
    </w:p>
    <w:p w14:paraId="39806E29" w14:textId="77777777" w:rsidR="00CA4845" w:rsidRPr="00297CE2" w:rsidRDefault="00CA4845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lastRenderedPageBreak/>
        <w:t>-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задания;</w:t>
      </w:r>
    </w:p>
    <w:p w14:paraId="0F0EF569" w14:textId="6FC378B2" w:rsidR="00CA4845" w:rsidRPr="00297CE2" w:rsidRDefault="00CA4845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 по окончании работы конкурсной площадки, использованные инструменты обрабатываются: помещаются в УЗ камеру/</w:t>
      </w:r>
      <w:proofErr w:type="spellStart"/>
      <w:r w:rsidRPr="00297CE2">
        <w:rPr>
          <w:rFonts w:cs="Times New Roman"/>
          <w:sz w:val="28"/>
          <w:szCs w:val="28"/>
        </w:rPr>
        <w:t>кронты</w:t>
      </w:r>
      <w:proofErr w:type="spellEnd"/>
      <w:r w:rsidR="00297CE2">
        <w:rPr>
          <w:rFonts w:cs="Times New Roman"/>
          <w:sz w:val="28"/>
          <w:szCs w:val="28"/>
        </w:rPr>
        <w:t xml:space="preserve">                                         </w:t>
      </w:r>
      <w:r w:rsidRPr="00297CE2">
        <w:rPr>
          <w:rFonts w:cs="Times New Roman"/>
          <w:sz w:val="28"/>
          <w:szCs w:val="28"/>
        </w:rPr>
        <w:t xml:space="preserve"> с </w:t>
      </w:r>
      <w:proofErr w:type="spellStart"/>
      <w:r w:rsidRPr="00297CE2">
        <w:rPr>
          <w:rFonts w:cs="Times New Roman"/>
          <w:sz w:val="28"/>
          <w:szCs w:val="28"/>
        </w:rPr>
        <w:t>дезраствором</w:t>
      </w:r>
      <w:proofErr w:type="spellEnd"/>
      <w:r w:rsidRPr="00297CE2">
        <w:rPr>
          <w:rFonts w:cs="Times New Roman"/>
          <w:sz w:val="28"/>
          <w:szCs w:val="28"/>
        </w:rPr>
        <w:t xml:space="preserve"> для дезинфекции и пред стерилизационной обработки согласно инструкциям (не входит в конкурсное время). После обработки инструменты промываются, просушиваются, запечатываются </w:t>
      </w:r>
      <w:r w:rsidR="00297CE2">
        <w:rPr>
          <w:rFonts w:cs="Times New Roman"/>
          <w:sz w:val="28"/>
          <w:szCs w:val="28"/>
        </w:rPr>
        <w:t xml:space="preserve">                                                </w:t>
      </w:r>
      <w:r w:rsidRPr="00297CE2">
        <w:rPr>
          <w:rFonts w:cs="Times New Roman"/>
          <w:sz w:val="28"/>
          <w:szCs w:val="28"/>
        </w:rPr>
        <w:t xml:space="preserve">в индивидуальный Крафт пакет или укладываются в лоток с крышкой, который подписывается </w:t>
      </w:r>
      <w:r w:rsidR="00CB41C0">
        <w:rPr>
          <w:rFonts w:cs="Times New Roman"/>
          <w:color w:val="000000"/>
          <w:sz w:val="28"/>
          <w:szCs w:val="28"/>
        </w:rPr>
        <w:t>конкурсант</w:t>
      </w:r>
      <w:r w:rsidRPr="00297CE2">
        <w:rPr>
          <w:rFonts w:cs="Times New Roman"/>
          <w:sz w:val="28"/>
          <w:szCs w:val="28"/>
        </w:rPr>
        <w:t>ом (не входит в конкурсное время);</w:t>
      </w:r>
    </w:p>
    <w:p w14:paraId="4BE980CE" w14:textId="77777777" w:rsidR="00CA4845" w:rsidRPr="00297CE2" w:rsidRDefault="00CA4845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-полы вокруг рабочего места протираются;</w:t>
      </w:r>
    </w:p>
    <w:p w14:paraId="754DB518" w14:textId="216916E6" w:rsidR="00CA4845" w:rsidRPr="00297CE2" w:rsidRDefault="00CA4845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7.2. Убрать средства индивидуальной защиты в отведенное </w:t>
      </w:r>
      <w:r w:rsidR="00297CE2">
        <w:rPr>
          <w:rFonts w:cs="Times New Roman"/>
          <w:sz w:val="28"/>
          <w:szCs w:val="28"/>
        </w:rPr>
        <w:t xml:space="preserve">                                   </w:t>
      </w:r>
      <w:r w:rsidRPr="00297CE2">
        <w:rPr>
          <w:rFonts w:cs="Times New Roman"/>
          <w:sz w:val="28"/>
          <w:szCs w:val="28"/>
        </w:rPr>
        <w:t xml:space="preserve">для хранений место. </w:t>
      </w:r>
    </w:p>
    <w:p w14:paraId="41295281" w14:textId="1EA09908" w:rsidR="00CA4845" w:rsidRPr="00297CE2" w:rsidRDefault="00CA4845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>7.3.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694EF135" w14:textId="0D946AED" w:rsidR="00CA4845" w:rsidRPr="00297CE2" w:rsidRDefault="00CA4845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7.4. </w:t>
      </w:r>
      <w:r w:rsidR="000D5E06" w:rsidRPr="00297CE2">
        <w:rPr>
          <w:rFonts w:cs="Times New Roman"/>
          <w:sz w:val="28"/>
          <w:szCs w:val="28"/>
        </w:rPr>
        <w:t>Покидать площадку можно только с разрешения Главного эксперта.</w:t>
      </w:r>
    </w:p>
    <w:p w14:paraId="74103E89" w14:textId="5DF587B8" w:rsidR="001A206B" w:rsidRPr="00297CE2" w:rsidRDefault="000D5E06" w:rsidP="00297CE2">
      <w:pPr>
        <w:pStyle w:val="afc"/>
        <w:spacing w:before="0" w:beforeAutospacing="0" w:after="0" w:afterAutospacing="0" w:line="360" w:lineRule="auto"/>
        <w:ind w:firstLine="720"/>
        <w:jc w:val="both"/>
        <w:rPr>
          <w:rFonts w:cs="Times New Roman"/>
          <w:sz w:val="28"/>
          <w:szCs w:val="28"/>
        </w:rPr>
      </w:pPr>
      <w:r w:rsidRPr="00297CE2">
        <w:rPr>
          <w:rFonts w:cs="Times New Roman"/>
          <w:sz w:val="28"/>
          <w:szCs w:val="28"/>
        </w:rPr>
        <w:t xml:space="preserve">7.5. Требования к экспертам предъявляются такие </w:t>
      </w:r>
      <w:r w:rsidR="00E26785" w:rsidRPr="00297CE2">
        <w:rPr>
          <w:rFonts w:cs="Times New Roman"/>
          <w:sz w:val="28"/>
          <w:szCs w:val="28"/>
        </w:rPr>
        <w:t>же,</w:t>
      </w:r>
      <w:r w:rsidRPr="00297CE2">
        <w:rPr>
          <w:rFonts w:cs="Times New Roman"/>
          <w:sz w:val="28"/>
          <w:szCs w:val="28"/>
        </w:rPr>
        <w:t xml:space="preserve"> как </w:t>
      </w:r>
      <w:r w:rsidR="00297CE2">
        <w:rPr>
          <w:rFonts w:cs="Times New Roman"/>
          <w:sz w:val="28"/>
          <w:szCs w:val="28"/>
        </w:rPr>
        <w:t xml:space="preserve">                                           </w:t>
      </w:r>
      <w:r w:rsidRPr="00297CE2">
        <w:rPr>
          <w:rFonts w:cs="Times New Roman"/>
          <w:sz w:val="28"/>
          <w:szCs w:val="28"/>
        </w:rPr>
        <w:t>и к конкурсантам.</w:t>
      </w:r>
    </w:p>
    <w:sectPr w:rsidR="001A206B" w:rsidRPr="00297CE2" w:rsidSect="0021734D">
      <w:footerReference w:type="default" r:id="rId10"/>
      <w:footerReference w:type="first" r:id="rId11"/>
      <w:pgSz w:w="11906" w:h="16838"/>
      <w:pgMar w:top="1134" w:right="850" w:bottom="1134" w:left="1701" w:header="0" w:footer="567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0036E" w14:textId="77777777" w:rsidR="005D2436" w:rsidRDefault="005D2436">
      <w:pPr>
        <w:spacing w:line="240" w:lineRule="auto"/>
      </w:pPr>
      <w:r>
        <w:separator/>
      </w:r>
    </w:p>
  </w:endnote>
  <w:endnote w:type="continuationSeparator" w:id="0">
    <w:p w14:paraId="4D6868CE" w14:textId="77777777" w:rsidR="005D2436" w:rsidRDefault="005D24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251F2FD7" w:rsidR="001A206B" w:rsidRPr="0021734D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21734D">
      <w:rPr>
        <w:rFonts w:cs="Times New Roman"/>
        <w:color w:val="000000"/>
      </w:rPr>
      <w:fldChar w:fldCharType="begin"/>
    </w:r>
    <w:r w:rsidRPr="0021734D">
      <w:rPr>
        <w:rFonts w:cs="Times New Roman"/>
        <w:color w:val="000000"/>
      </w:rPr>
      <w:instrText>PAGE</w:instrText>
    </w:r>
    <w:r w:rsidRPr="0021734D">
      <w:rPr>
        <w:rFonts w:cs="Times New Roman"/>
        <w:color w:val="000000"/>
      </w:rPr>
      <w:fldChar w:fldCharType="separate"/>
    </w:r>
    <w:r w:rsidR="00F66017" w:rsidRPr="0021734D">
      <w:rPr>
        <w:rFonts w:cs="Times New Roman"/>
        <w:noProof/>
        <w:color w:val="000000"/>
      </w:rPr>
      <w:t>6</w:t>
    </w:r>
    <w:r w:rsidRPr="0021734D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249A0" w14:textId="77777777" w:rsidR="005D2436" w:rsidRDefault="005D2436">
      <w:pPr>
        <w:spacing w:line="240" w:lineRule="auto"/>
      </w:pPr>
      <w:r>
        <w:separator/>
      </w:r>
    </w:p>
  </w:footnote>
  <w:footnote w:type="continuationSeparator" w:id="0">
    <w:p w14:paraId="52C49156" w14:textId="77777777" w:rsidR="005D2436" w:rsidRDefault="005D24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5EB4181"/>
    <w:multiLevelType w:val="multilevel"/>
    <w:tmpl w:val="8AE62A20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00B1CBA"/>
    <w:multiLevelType w:val="multilevel"/>
    <w:tmpl w:val="5C14F84A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17B55B5"/>
    <w:multiLevelType w:val="hybridMultilevel"/>
    <w:tmpl w:val="9FD0793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91F0C"/>
    <w:multiLevelType w:val="hybridMultilevel"/>
    <w:tmpl w:val="B324E9B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7D226D"/>
    <w:multiLevelType w:val="hybridMultilevel"/>
    <w:tmpl w:val="F50C8C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A0665"/>
    <w:multiLevelType w:val="hybridMultilevel"/>
    <w:tmpl w:val="F3629DD2"/>
    <w:lvl w:ilvl="0" w:tplc="F61C1DD4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463F2D67"/>
    <w:multiLevelType w:val="hybridMultilevel"/>
    <w:tmpl w:val="F4D0996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A6252"/>
    <w:multiLevelType w:val="hybridMultilevel"/>
    <w:tmpl w:val="7340E45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3970DE3"/>
    <w:multiLevelType w:val="multilevel"/>
    <w:tmpl w:val="F4981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3D39C9"/>
    <w:multiLevelType w:val="hybridMultilevel"/>
    <w:tmpl w:val="1A9E7E9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E03A5"/>
    <w:multiLevelType w:val="multilevel"/>
    <w:tmpl w:val="089E19D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9"/>
  </w:num>
  <w:num w:numId="2">
    <w:abstractNumId w:val="10"/>
  </w:num>
  <w:num w:numId="3">
    <w:abstractNumId w:val="11"/>
  </w:num>
  <w:num w:numId="4">
    <w:abstractNumId w:val="17"/>
  </w:num>
  <w:num w:numId="5">
    <w:abstractNumId w:val="18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14"/>
  </w:num>
  <w:num w:numId="11">
    <w:abstractNumId w:val="8"/>
  </w:num>
  <w:num w:numId="12">
    <w:abstractNumId w:val="9"/>
  </w:num>
  <w:num w:numId="13">
    <w:abstractNumId w:val="12"/>
  </w:num>
  <w:num w:numId="14">
    <w:abstractNumId w:val="13"/>
  </w:num>
  <w:num w:numId="15">
    <w:abstractNumId w:val="1"/>
  </w:num>
  <w:num w:numId="16">
    <w:abstractNumId w:val="3"/>
  </w:num>
  <w:num w:numId="17">
    <w:abstractNumId w:val="4"/>
  </w:num>
  <w:num w:numId="18">
    <w:abstractNumId w:val="5"/>
  </w:num>
  <w:num w:numId="19">
    <w:abstractNumId w:val="1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D5E06"/>
    <w:rsid w:val="00195C80"/>
    <w:rsid w:val="00195E92"/>
    <w:rsid w:val="001A206B"/>
    <w:rsid w:val="0021734D"/>
    <w:rsid w:val="00297CE2"/>
    <w:rsid w:val="002C31CB"/>
    <w:rsid w:val="00324EB8"/>
    <w:rsid w:val="00325995"/>
    <w:rsid w:val="0033560E"/>
    <w:rsid w:val="003800C8"/>
    <w:rsid w:val="004A4709"/>
    <w:rsid w:val="00502F19"/>
    <w:rsid w:val="00584FB3"/>
    <w:rsid w:val="005B4B53"/>
    <w:rsid w:val="005D2436"/>
    <w:rsid w:val="006B20BC"/>
    <w:rsid w:val="006C4525"/>
    <w:rsid w:val="007032DC"/>
    <w:rsid w:val="00736FCA"/>
    <w:rsid w:val="009269AB"/>
    <w:rsid w:val="00940A53"/>
    <w:rsid w:val="009419E5"/>
    <w:rsid w:val="00971F63"/>
    <w:rsid w:val="00A7162A"/>
    <w:rsid w:val="00A8114D"/>
    <w:rsid w:val="00AC47EB"/>
    <w:rsid w:val="00AE1B8C"/>
    <w:rsid w:val="00B366B4"/>
    <w:rsid w:val="00B81098"/>
    <w:rsid w:val="00BA6A49"/>
    <w:rsid w:val="00BD516F"/>
    <w:rsid w:val="00C678DF"/>
    <w:rsid w:val="00C878B1"/>
    <w:rsid w:val="00CA4845"/>
    <w:rsid w:val="00CB41C0"/>
    <w:rsid w:val="00DD6EA2"/>
    <w:rsid w:val="00E26785"/>
    <w:rsid w:val="00E90887"/>
    <w:rsid w:val="00F36D6B"/>
    <w:rsid w:val="00F46805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link w:val="af7"/>
    <w:hidden/>
    <w:uiPriority w:val="99"/>
    <w:qFormat/>
    <w:pPr>
      <w:ind w:left="720"/>
    </w:pPr>
  </w:style>
  <w:style w:type="paragraph" w:styleId="af8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9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a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b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c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e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A7162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3">
    <w:name w:val="Unresolved Mention"/>
    <w:basedOn w:val="a0"/>
    <w:uiPriority w:val="99"/>
    <w:semiHidden/>
    <w:unhideWhenUsed/>
    <w:rsid w:val="002C31CB"/>
    <w:rPr>
      <w:color w:val="605E5C"/>
      <w:shd w:val="clear" w:color="auto" w:fill="E1DFDD"/>
    </w:rPr>
  </w:style>
  <w:style w:type="character" w:customStyle="1" w:styleId="af7">
    <w:name w:val="Абзац списка Знак"/>
    <w:basedOn w:val="a0"/>
    <w:link w:val="af6"/>
    <w:uiPriority w:val="99"/>
    <w:qFormat/>
    <w:rsid w:val="00195E92"/>
    <w:rPr>
      <w:rFonts w:ascii="Times New Roman" w:hAnsi="Times New Roman"/>
      <w:position w:val="-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ez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4969</Words>
  <Characters>28327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Петровна Овчинникова</dc:creator>
  <cp:lastModifiedBy>Дамеловская Татьяна Александровна</cp:lastModifiedBy>
  <cp:revision>8</cp:revision>
  <cp:lastPrinted>2024-06-05T09:42:00Z</cp:lastPrinted>
  <dcterms:created xsi:type="dcterms:W3CDTF">2023-11-16T15:30:00Z</dcterms:created>
  <dcterms:modified xsi:type="dcterms:W3CDTF">2024-06-05T09:44:00Z</dcterms:modified>
</cp:coreProperties>
</file>